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36F" w:rsidRPr="00334F90" w:rsidRDefault="0082236F" w:rsidP="0082236F">
      <w:pPr>
        <w:spacing w:after="120"/>
        <w:jc w:val="center"/>
        <w:rPr>
          <w:b/>
          <w:sz w:val="24"/>
          <w:szCs w:val="24"/>
        </w:rPr>
      </w:pPr>
      <w:r w:rsidRPr="00334F90">
        <w:rPr>
          <w:b/>
          <w:sz w:val="24"/>
          <w:szCs w:val="24"/>
        </w:rPr>
        <w:t xml:space="preserve">S M L O U V A   </w:t>
      </w:r>
    </w:p>
    <w:p w:rsidR="0082236F" w:rsidRPr="00334F90" w:rsidRDefault="0082236F" w:rsidP="0082236F">
      <w:pPr>
        <w:spacing w:after="120"/>
        <w:jc w:val="center"/>
        <w:rPr>
          <w:sz w:val="24"/>
          <w:szCs w:val="24"/>
        </w:rPr>
      </w:pPr>
      <w:r w:rsidRPr="00334F90">
        <w:rPr>
          <w:b/>
          <w:sz w:val="24"/>
          <w:szCs w:val="24"/>
        </w:rPr>
        <w:t xml:space="preserve">o dílo ke zpracování plánu péče o zvláště chráněné území  </w:t>
      </w:r>
    </w:p>
    <w:p w:rsidR="0082236F" w:rsidRPr="00334F90" w:rsidRDefault="0082236F" w:rsidP="0082236F">
      <w:pPr>
        <w:spacing w:after="120"/>
        <w:jc w:val="center"/>
        <w:rPr>
          <w:b/>
          <w:sz w:val="24"/>
          <w:szCs w:val="24"/>
        </w:rPr>
      </w:pPr>
      <w:r w:rsidRPr="00334F90">
        <w:rPr>
          <w:b/>
          <w:sz w:val="24"/>
          <w:szCs w:val="24"/>
        </w:rPr>
        <w:t xml:space="preserve">přírodní </w:t>
      </w:r>
      <w:r w:rsidR="00352E42">
        <w:rPr>
          <w:b/>
          <w:sz w:val="24"/>
          <w:szCs w:val="24"/>
        </w:rPr>
        <w:t xml:space="preserve">památku </w:t>
      </w:r>
      <w:proofErr w:type="spellStart"/>
      <w:r w:rsidR="00E80E86">
        <w:rPr>
          <w:b/>
          <w:sz w:val="24"/>
          <w:szCs w:val="24"/>
        </w:rPr>
        <w:t>Kamajka</w:t>
      </w:r>
      <w:proofErr w:type="spellEnd"/>
    </w:p>
    <w:p w:rsidR="0082236F" w:rsidRPr="00334F90" w:rsidRDefault="0082236F" w:rsidP="0082236F">
      <w:pPr>
        <w:jc w:val="center"/>
        <w:rPr>
          <w:sz w:val="24"/>
          <w:szCs w:val="24"/>
        </w:rPr>
      </w:pPr>
      <w:r w:rsidRPr="00334F90">
        <w:rPr>
          <w:sz w:val="24"/>
          <w:szCs w:val="24"/>
        </w:rPr>
        <w:t xml:space="preserve">uzavřená § 2586 a </w:t>
      </w:r>
      <w:proofErr w:type="spellStart"/>
      <w:r w:rsidRPr="00334F90">
        <w:rPr>
          <w:sz w:val="24"/>
          <w:szCs w:val="24"/>
        </w:rPr>
        <w:t>násl</w:t>
      </w:r>
      <w:proofErr w:type="spellEnd"/>
      <w:r w:rsidRPr="00334F90">
        <w:rPr>
          <w:sz w:val="24"/>
          <w:szCs w:val="24"/>
        </w:rPr>
        <w:t>. z</w:t>
      </w:r>
      <w:r>
        <w:rPr>
          <w:sz w:val="24"/>
          <w:szCs w:val="24"/>
        </w:rPr>
        <w:t xml:space="preserve">ákona </w:t>
      </w:r>
      <w:r w:rsidRPr="00334F90">
        <w:rPr>
          <w:sz w:val="24"/>
          <w:szCs w:val="24"/>
        </w:rPr>
        <w:t>č. 89/2012 Sb., občanský zákoník</w:t>
      </w:r>
      <w:r>
        <w:rPr>
          <w:sz w:val="24"/>
          <w:szCs w:val="24"/>
        </w:rPr>
        <w:t>, ve znění pozdějších předpisů</w:t>
      </w:r>
    </w:p>
    <w:p w:rsidR="0082236F" w:rsidRPr="00334F90" w:rsidRDefault="0082236F" w:rsidP="0082236F">
      <w:pPr>
        <w:jc w:val="center"/>
        <w:rPr>
          <w:sz w:val="24"/>
          <w:szCs w:val="24"/>
        </w:rPr>
      </w:pPr>
      <w:r w:rsidRPr="00334F90">
        <w:rPr>
          <w:sz w:val="24"/>
          <w:szCs w:val="24"/>
        </w:rPr>
        <w:t xml:space="preserve"> (dále jen „občanský zákoník“)</w:t>
      </w:r>
    </w:p>
    <w:p w:rsidR="0082236F" w:rsidRPr="00334F90" w:rsidRDefault="0082236F" w:rsidP="0082236F">
      <w:pPr>
        <w:jc w:val="center"/>
        <w:rPr>
          <w:sz w:val="24"/>
          <w:szCs w:val="24"/>
        </w:rPr>
      </w:pPr>
    </w:p>
    <w:p w:rsidR="0082236F" w:rsidRPr="00334F90" w:rsidRDefault="0082236F" w:rsidP="0082236F">
      <w:pPr>
        <w:jc w:val="center"/>
        <w:rPr>
          <w:b/>
          <w:sz w:val="24"/>
          <w:szCs w:val="24"/>
        </w:rPr>
      </w:pPr>
      <w:r w:rsidRPr="00334F90">
        <w:rPr>
          <w:b/>
          <w:sz w:val="24"/>
          <w:szCs w:val="24"/>
        </w:rPr>
        <w:t xml:space="preserve">evidenční číslo smlouvy: </w:t>
      </w:r>
    </w:p>
    <w:p w:rsidR="0082236F" w:rsidRPr="00C467AD" w:rsidRDefault="0082236F" w:rsidP="0082236F">
      <w:pPr>
        <w:jc w:val="center"/>
        <w:rPr>
          <w:rFonts w:ascii="Bookman Old Style" w:hAnsi="Bookman Old Style"/>
          <w:sz w:val="22"/>
          <w:szCs w:val="22"/>
        </w:rPr>
      </w:pPr>
    </w:p>
    <w:p w:rsidR="0082236F" w:rsidRPr="00875347" w:rsidRDefault="0082236F" w:rsidP="0082236F">
      <w:pPr>
        <w:jc w:val="both"/>
        <w:rPr>
          <w:sz w:val="24"/>
          <w:szCs w:val="24"/>
          <w:u w:val="single"/>
        </w:rPr>
      </w:pPr>
    </w:p>
    <w:tbl>
      <w:tblPr>
        <w:tblpPr w:leftFromText="141" w:rightFromText="141" w:vertAnchor="page" w:horzAnchor="margin" w:tblpY="4865"/>
        <w:tblW w:w="9180" w:type="dxa"/>
        <w:tblLook w:val="01E0"/>
      </w:tblPr>
      <w:tblGrid>
        <w:gridCol w:w="423"/>
        <w:gridCol w:w="4080"/>
        <w:gridCol w:w="4677"/>
      </w:tblGrid>
      <w:tr w:rsidR="0082236F" w:rsidRPr="00875347" w:rsidTr="002A462C">
        <w:trPr>
          <w:trHeight w:val="851"/>
        </w:trPr>
        <w:tc>
          <w:tcPr>
            <w:tcW w:w="423" w:type="dxa"/>
          </w:tcPr>
          <w:p w:rsidR="0082236F" w:rsidRPr="00875347" w:rsidRDefault="0082236F" w:rsidP="002A462C">
            <w:pPr>
              <w:jc w:val="center"/>
              <w:rPr>
                <w:sz w:val="24"/>
                <w:szCs w:val="24"/>
              </w:rPr>
            </w:pPr>
            <w:r w:rsidRPr="00875347">
              <w:rPr>
                <w:sz w:val="24"/>
                <w:szCs w:val="24"/>
              </w:rPr>
              <w:t>1.</w:t>
            </w:r>
          </w:p>
        </w:tc>
        <w:tc>
          <w:tcPr>
            <w:tcW w:w="4080" w:type="dxa"/>
          </w:tcPr>
          <w:p w:rsidR="0082236F" w:rsidRPr="00875347" w:rsidRDefault="0082236F" w:rsidP="002A462C">
            <w:pPr>
              <w:rPr>
                <w:b/>
                <w:sz w:val="24"/>
                <w:szCs w:val="24"/>
              </w:rPr>
            </w:pPr>
            <w:r w:rsidRPr="00875347">
              <w:rPr>
                <w:b/>
                <w:sz w:val="24"/>
                <w:szCs w:val="24"/>
              </w:rPr>
              <w:t>Objednatel:</w:t>
            </w:r>
          </w:p>
        </w:tc>
        <w:tc>
          <w:tcPr>
            <w:tcW w:w="4677" w:type="dxa"/>
          </w:tcPr>
          <w:p w:rsidR="0082236F" w:rsidRPr="00875347" w:rsidRDefault="0082236F" w:rsidP="002A462C">
            <w:pPr>
              <w:rPr>
                <w:sz w:val="24"/>
                <w:szCs w:val="24"/>
              </w:rPr>
            </w:pPr>
            <w:r w:rsidRPr="00875347">
              <w:rPr>
                <w:sz w:val="24"/>
                <w:szCs w:val="24"/>
              </w:rPr>
              <w:t xml:space="preserve">Středočeský kraj </w:t>
            </w:r>
          </w:p>
          <w:p w:rsidR="0082236F" w:rsidRPr="00875347" w:rsidRDefault="0082236F" w:rsidP="002A462C">
            <w:pPr>
              <w:rPr>
                <w:sz w:val="24"/>
                <w:szCs w:val="24"/>
              </w:rPr>
            </w:pPr>
            <w:proofErr w:type="spellStart"/>
            <w:r w:rsidRPr="00875347">
              <w:rPr>
                <w:sz w:val="24"/>
                <w:szCs w:val="24"/>
              </w:rPr>
              <w:t>Zborovská</w:t>
            </w:r>
            <w:proofErr w:type="spellEnd"/>
            <w:r w:rsidRPr="00875347">
              <w:rPr>
                <w:sz w:val="24"/>
                <w:szCs w:val="24"/>
              </w:rPr>
              <w:t xml:space="preserve"> 11</w:t>
            </w:r>
          </w:p>
          <w:p w:rsidR="0082236F" w:rsidRPr="00875347" w:rsidRDefault="0082236F" w:rsidP="002A462C">
            <w:pPr>
              <w:rPr>
                <w:sz w:val="24"/>
                <w:szCs w:val="24"/>
              </w:rPr>
            </w:pPr>
            <w:r w:rsidRPr="00875347">
              <w:rPr>
                <w:sz w:val="24"/>
                <w:szCs w:val="24"/>
              </w:rPr>
              <w:t>150 21  Praha 5</w:t>
            </w: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Smluvně oprávněn jednat:</w:t>
            </w:r>
          </w:p>
        </w:tc>
        <w:tc>
          <w:tcPr>
            <w:tcW w:w="4677" w:type="dxa"/>
          </w:tcPr>
          <w:p w:rsidR="0082236F" w:rsidRPr="00875347" w:rsidRDefault="0082236F" w:rsidP="002A462C">
            <w:pPr>
              <w:rPr>
                <w:sz w:val="24"/>
                <w:szCs w:val="24"/>
              </w:rPr>
            </w:pPr>
            <w:r>
              <w:rPr>
                <w:sz w:val="24"/>
                <w:szCs w:val="24"/>
              </w:rPr>
              <w:t xml:space="preserve">Mgr. Jana </w:t>
            </w:r>
            <w:proofErr w:type="spellStart"/>
            <w:r>
              <w:rPr>
                <w:sz w:val="24"/>
                <w:szCs w:val="24"/>
              </w:rPr>
              <w:t>Skopalíková</w:t>
            </w:r>
            <w:proofErr w:type="spellEnd"/>
            <w:r>
              <w:rPr>
                <w:sz w:val="24"/>
                <w:szCs w:val="24"/>
              </w:rPr>
              <w:t xml:space="preserve">, radní pro </w:t>
            </w:r>
            <w:r w:rsidRPr="00C90D08">
              <w:rPr>
                <w:sz w:val="24"/>
                <w:szCs w:val="24"/>
              </w:rPr>
              <w:t>oblast životního prostředí a zemědělství</w:t>
            </w: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Bankovní spojení:</w:t>
            </w:r>
          </w:p>
        </w:tc>
        <w:tc>
          <w:tcPr>
            <w:tcW w:w="4677" w:type="dxa"/>
          </w:tcPr>
          <w:p w:rsidR="0082236F" w:rsidRPr="00875347" w:rsidRDefault="0082236F" w:rsidP="002A462C">
            <w:pPr>
              <w:rPr>
                <w:sz w:val="24"/>
                <w:szCs w:val="24"/>
              </w:rPr>
            </w:pPr>
            <w:r w:rsidRPr="00875347">
              <w:rPr>
                <w:sz w:val="24"/>
                <w:szCs w:val="24"/>
              </w:rPr>
              <w:t>Evropská 2690/17, P.O. Box 177, 160 41 Praha 6</w:t>
            </w: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Číslo účtu:</w:t>
            </w:r>
          </w:p>
        </w:tc>
        <w:tc>
          <w:tcPr>
            <w:tcW w:w="4677" w:type="dxa"/>
          </w:tcPr>
          <w:p w:rsidR="0082236F" w:rsidRPr="00875347" w:rsidRDefault="0082236F" w:rsidP="002A462C">
            <w:pPr>
              <w:rPr>
                <w:sz w:val="24"/>
                <w:szCs w:val="24"/>
              </w:rPr>
            </w:pPr>
            <w:r w:rsidRPr="00875347">
              <w:rPr>
                <w:sz w:val="24"/>
                <w:szCs w:val="24"/>
              </w:rPr>
              <w:t>4440009090/6000</w:t>
            </w: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IČ:</w:t>
            </w:r>
          </w:p>
        </w:tc>
        <w:tc>
          <w:tcPr>
            <w:tcW w:w="4677" w:type="dxa"/>
          </w:tcPr>
          <w:p w:rsidR="0082236F" w:rsidRPr="00875347" w:rsidRDefault="0082236F" w:rsidP="002A462C">
            <w:pPr>
              <w:rPr>
                <w:sz w:val="24"/>
                <w:szCs w:val="24"/>
              </w:rPr>
            </w:pPr>
            <w:r w:rsidRPr="00875347">
              <w:rPr>
                <w:sz w:val="24"/>
                <w:szCs w:val="24"/>
              </w:rPr>
              <w:t>7089 1095</w:t>
            </w: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(dále jen objednatel)</w:t>
            </w:r>
          </w:p>
        </w:tc>
        <w:tc>
          <w:tcPr>
            <w:tcW w:w="4677" w:type="dxa"/>
          </w:tcPr>
          <w:p w:rsidR="0082236F" w:rsidRPr="00875347" w:rsidRDefault="0082236F" w:rsidP="002A462C">
            <w:pPr>
              <w:rPr>
                <w:sz w:val="24"/>
                <w:szCs w:val="24"/>
              </w:rPr>
            </w:pPr>
          </w:p>
          <w:p w:rsidR="0082236F" w:rsidRPr="00875347" w:rsidRDefault="0082236F" w:rsidP="002A462C">
            <w:pPr>
              <w:rPr>
                <w:sz w:val="24"/>
                <w:szCs w:val="24"/>
              </w:rPr>
            </w:pPr>
          </w:p>
        </w:tc>
      </w:tr>
      <w:tr w:rsidR="0082236F" w:rsidRPr="00875347" w:rsidTr="002A462C">
        <w:tc>
          <w:tcPr>
            <w:tcW w:w="423" w:type="dxa"/>
          </w:tcPr>
          <w:p w:rsidR="0082236F" w:rsidRPr="00875347" w:rsidRDefault="0082236F" w:rsidP="002A462C">
            <w:pPr>
              <w:jc w:val="center"/>
              <w:rPr>
                <w:sz w:val="24"/>
                <w:szCs w:val="24"/>
              </w:rPr>
            </w:pPr>
          </w:p>
        </w:tc>
        <w:tc>
          <w:tcPr>
            <w:tcW w:w="4080" w:type="dxa"/>
          </w:tcPr>
          <w:p w:rsidR="0082236F" w:rsidRPr="00875347" w:rsidRDefault="0082236F" w:rsidP="002A462C">
            <w:pPr>
              <w:rPr>
                <w:sz w:val="24"/>
                <w:szCs w:val="24"/>
              </w:rPr>
            </w:pPr>
            <w:r w:rsidRPr="00875347">
              <w:rPr>
                <w:sz w:val="24"/>
                <w:szCs w:val="24"/>
              </w:rPr>
              <w:t xml:space="preserve">Kontaktní osoba objednatele:          </w:t>
            </w:r>
          </w:p>
        </w:tc>
        <w:tc>
          <w:tcPr>
            <w:tcW w:w="4677" w:type="dxa"/>
            <w:shd w:val="clear" w:color="auto" w:fill="auto"/>
          </w:tcPr>
          <w:p w:rsidR="0082236F" w:rsidRPr="00875347" w:rsidRDefault="0082236F" w:rsidP="002A462C">
            <w:pPr>
              <w:rPr>
                <w:sz w:val="24"/>
                <w:szCs w:val="24"/>
                <w:highlight w:val="red"/>
              </w:rPr>
            </w:pPr>
            <w:r w:rsidRPr="00875347">
              <w:rPr>
                <w:sz w:val="24"/>
                <w:szCs w:val="24"/>
              </w:rPr>
              <w:t xml:space="preserve">Ing. Josef </w:t>
            </w:r>
            <w:proofErr w:type="spellStart"/>
            <w:r w:rsidRPr="00875347">
              <w:rPr>
                <w:sz w:val="24"/>
                <w:szCs w:val="24"/>
              </w:rPr>
              <w:t>Keřka</w:t>
            </w:r>
            <w:proofErr w:type="spellEnd"/>
            <w:r w:rsidRPr="00875347">
              <w:rPr>
                <w:sz w:val="24"/>
                <w:szCs w:val="24"/>
              </w:rPr>
              <w:t xml:space="preserve">, </w:t>
            </w:r>
            <w:proofErr w:type="spellStart"/>
            <w:r w:rsidRPr="00875347">
              <w:rPr>
                <w:sz w:val="24"/>
                <w:szCs w:val="24"/>
              </w:rPr>
              <w:t>Ph.D</w:t>
            </w:r>
            <w:proofErr w:type="spellEnd"/>
            <w:r w:rsidRPr="00875347">
              <w:rPr>
                <w:sz w:val="24"/>
                <w:szCs w:val="24"/>
              </w:rPr>
              <w:t>.</w:t>
            </w:r>
          </w:p>
          <w:p w:rsidR="0082236F" w:rsidRPr="00875347" w:rsidRDefault="0082236F" w:rsidP="002A462C">
            <w:pPr>
              <w:rPr>
                <w:sz w:val="24"/>
                <w:szCs w:val="24"/>
                <w:highlight w:val="red"/>
              </w:rPr>
            </w:pPr>
            <w:r w:rsidRPr="00875347">
              <w:rPr>
                <w:sz w:val="24"/>
                <w:szCs w:val="24"/>
              </w:rPr>
              <w:t xml:space="preserve">vedoucí odboru </w:t>
            </w:r>
            <w:proofErr w:type="spellStart"/>
            <w:r w:rsidRPr="00875347">
              <w:rPr>
                <w:sz w:val="24"/>
                <w:szCs w:val="24"/>
              </w:rPr>
              <w:t>ŽPaZ</w:t>
            </w:r>
            <w:proofErr w:type="spellEnd"/>
          </w:p>
        </w:tc>
      </w:tr>
      <w:tr w:rsidR="0082236F" w:rsidRPr="00875347" w:rsidTr="002A462C">
        <w:tc>
          <w:tcPr>
            <w:tcW w:w="423" w:type="dxa"/>
          </w:tcPr>
          <w:p w:rsidR="0082236F" w:rsidRPr="00875347" w:rsidRDefault="0082236F" w:rsidP="002A462C">
            <w:pPr>
              <w:ind w:firstLine="708"/>
              <w:rPr>
                <w:sz w:val="24"/>
                <w:szCs w:val="24"/>
              </w:rPr>
            </w:pPr>
          </w:p>
        </w:tc>
        <w:tc>
          <w:tcPr>
            <w:tcW w:w="4080" w:type="dxa"/>
          </w:tcPr>
          <w:p w:rsidR="0082236F" w:rsidRPr="00875347" w:rsidRDefault="0082236F" w:rsidP="002A462C">
            <w:pPr>
              <w:rPr>
                <w:sz w:val="24"/>
                <w:szCs w:val="24"/>
              </w:rPr>
            </w:pPr>
            <w:r w:rsidRPr="00875347">
              <w:rPr>
                <w:sz w:val="24"/>
                <w:szCs w:val="24"/>
              </w:rPr>
              <w:t>V technických věcech oprávněn</w:t>
            </w:r>
          </w:p>
          <w:p w:rsidR="0082236F" w:rsidRPr="00875347" w:rsidRDefault="0082236F" w:rsidP="002A462C">
            <w:pPr>
              <w:rPr>
                <w:sz w:val="24"/>
                <w:szCs w:val="24"/>
              </w:rPr>
            </w:pPr>
            <w:r w:rsidRPr="00875347">
              <w:rPr>
                <w:sz w:val="24"/>
                <w:szCs w:val="24"/>
              </w:rPr>
              <w:t xml:space="preserve">jednat:                                           </w:t>
            </w:r>
          </w:p>
        </w:tc>
        <w:tc>
          <w:tcPr>
            <w:tcW w:w="4677" w:type="dxa"/>
            <w:shd w:val="clear" w:color="auto" w:fill="auto"/>
          </w:tcPr>
          <w:p w:rsidR="0082236F" w:rsidRPr="00875347" w:rsidRDefault="0082236F" w:rsidP="002A462C">
            <w:pPr>
              <w:rPr>
                <w:sz w:val="24"/>
                <w:szCs w:val="24"/>
                <w:highlight w:val="red"/>
              </w:rPr>
            </w:pPr>
            <w:r>
              <w:rPr>
                <w:sz w:val="24"/>
                <w:szCs w:val="24"/>
              </w:rPr>
              <w:t>Mgr. Jiří Kudrna</w:t>
            </w:r>
            <w:r w:rsidRPr="00875347">
              <w:rPr>
                <w:sz w:val="24"/>
                <w:szCs w:val="24"/>
              </w:rPr>
              <w:br/>
              <w:t xml:space="preserve">pracovník odboru </w:t>
            </w:r>
            <w:proofErr w:type="spellStart"/>
            <w:r w:rsidRPr="00875347">
              <w:rPr>
                <w:sz w:val="24"/>
                <w:szCs w:val="24"/>
              </w:rPr>
              <w:t>ŽPaZ</w:t>
            </w:r>
            <w:proofErr w:type="spellEnd"/>
          </w:p>
        </w:tc>
      </w:tr>
    </w:tbl>
    <w:p w:rsidR="0082236F" w:rsidRPr="00875347" w:rsidRDefault="0082236F" w:rsidP="0082236F">
      <w:pPr>
        <w:ind w:left="708" w:hanging="705"/>
        <w:jc w:val="both"/>
        <w:rPr>
          <w:sz w:val="24"/>
          <w:szCs w:val="24"/>
        </w:rPr>
      </w:pPr>
    </w:p>
    <w:p w:rsidR="0082236F" w:rsidRPr="00875347" w:rsidRDefault="0082236F" w:rsidP="0082236F">
      <w:pPr>
        <w:spacing w:after="120"/>
        <w:ind w:firstLine="709"/>
        <w:jc w:val="center"/>
        <w:rPr>
          <w:b/>
          <w:sz w:val="24"/>
          <w:szCs w:val="24"/>
        </w:rPr>
      </w:pPr>
    </w:p>
    <w:tbl>
      <w:tblPr>
        <w:tblpPr w:leftFromText="141" w:rightFromText="141" w:vertAnchor="page" w:horzAnchor="margin" w:tblpY="10085"/>
        <w:tblW w:w="9180" w:type="dxa"/>
        <w:tblLook w:val="01E0"/>
      </w:tblPr>
      <w:tblGrid>
        <w:gridCol w:w="423"/>
        <w:gridCol w:w="4080"/>
        <w:gridCol w:w="4677"/>
      </w:tblGrid>
      <w:tr w:rsidR="0082236F" w:rsidRPr="00875347" w:rsidTr="002A462C">
        <w:tc>
          <w:tcPr>
            <w:tcW w:w="423" w:type="dxa"/>
            <w:shd w:val="clear" w:color="auto" w:fill="auto"/>
          </w:tcPr>
          <w:p w:rsidR="0082236F" w:rsidRPr="00E421CA" w:rsidRDefault="0082236F" w:rsidP="002A462C">
            <w:pPr>
              <w:jc w:val="center"/>
              <w:rPr>
                <w:sz w:val="24"/>
                <w:szCs w:val="24"/>
                <w:u w:val="single"/>
              </w:rPr>
            </w:pPr>
          </w:p>
          <w:p w:rsidR="0082236F" w:rsidRPr="00E421CA" w:rsidRDefault="0082236F" w:rsidP="002A462C">
            <w:pPr>
              <w:jc w:val="center"/>
              <w:rPr>
                <w:sz w:val="24"/>
                <w:szCs w:val="24"/>
                <w:u w:val="single"/>
              </w:rPr>
            </w:pPr>
            <w:r w:rsidRPr="0088578D">
              <w:rPr>
                <w:sz w:val="24"/>
                <w:szCs w:val="24"/>
              </w:rPr>
              <w:t>2.</w:t>
            </w:r>
          </w:p>
        </w:tc>
        <w:tc>
          <w:tcPr>
            <w:tcW w:w="4080" w:type="dxa"/>
            <w:shd w:val="clear" w:color="auto" w:fill="auto"/>
          </w:tcPr>
          <w:p w:rsidR="0082236F" w:rsidRPr="00E421CA" w:rsidRDefault="0082236F" w:rsidP="002A462C">
            <w:pPr>
              <w:jc w:val="both"/>
              <w:rPr>
                <w:b/>
                <w:sz w:val="24"/>
                <w:szCs w:val="24"/>
                <w:u w:val="single"/>
              </w:rPr>
            </w:pPr>
          </w:p>
          <w:p w:rsidR="0082236F" w:rsidRPr="004B7B9A" w:rsidRDefault="0082236F" w:rsidP="002A462C">
            <w:pPr>
              <w:jc w:val="both"/>
              <w:rPr>
                <w:b/>
                <w:sz w:val="24"/>
                <w:szCs w:val="24"/>
              </w:rPr>
            </w:pPr>
            <w:r w:rsidRPr="004B7B9A">
              <w:rPr>
                <w:b/>
                <w:sz w:val="24"/>
                <w:szCs w:val="24"/>
              </w:rPr>
              <w:t>Zhotovitel:</w:t>
            </w:r>
          </w:p>
          <w:p w:rsidR="0082236F" w:rsidRPr="00E421CA" w:rsidRDefault="0082236F" w:rsidP="002A462C">
            <w:pPr>
              <w:jc w:val="both"/>
              <w:rPr>
                <w:sz w:val="24"/>
                <w:szCs w:val="24"/>
                <w:u w:val="single"/>
              </w:rPr>
            </w:pPr>
          </w:p>
          <w:p w:rsidR="0082236F" w:rsidRPr="00E421CA" w:rsidRDefault="0082236F" w:rsidP="002A462C">
            <w:pPr>
              <w:jc w:val="both"/>
              <w:rPr>
                <w:sz w:val="24"/>
                <w:szCs w:val="24"/>
                <w:u w:val="single"/>
              </w:rPr>
            </w:pPr>
            <w:r w:rsidRPr="00E421CA">
              <w:rPr>
                <w:sz w:val="24"/>
                <w:szCs w:val="24"/>
                <w:u w:val="single"/>
              </w:rPr>
              <w:t xml:space="preserve">          </w:t>
            </w:r>
          </w:p>
          <w:p w:rsidR="0082236F" w:rsidRPr="00E421CA" w:rsidRDefault="0082236F" w:rsidP="002A462C">
            <w:pPr>
              <w:jc w:val="both"/>
              <w:rPr>
                <w:sz w:val="24"/>
                <w:szCs w:val="24"/>
                <w:u w:val="single"/>
              </w:rPr>
            </w:pPr>
          </w:p>
        </w:tc>
        <w:tc>
          <w:tcPr>
            <w:tcW w:w="4677" w:type="dxa"/>
            <w:shd w:val="clear" w:color="auto" w:fill="auto"/>
          </w:tcPr>
          <w:p w:rsidR="0082236F" w:rsidRDefault="0082236F" w:rsidP="002A462C">
            <w:pPr>
              <w:rPr>
                <w:sz w:val="24"/>
                <w:szCs w:val="24"/>
              </w:rPr>
            </w:pPr>
          </w:p>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Smluvně oprávněn jednat:</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Bankovní spojení:</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Číslo účtu:</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IČ:</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(dále jen zhotovitel)</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jc w:val="center"/>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Kontak</w:t>
            </w:r>
            <w:r>
              <w:rPr>
                <w:sz w:val="24"/>
                <w:szCs w:val="24"/>
              </w:rPr>
              <w:t>tní osoba zhotovitele:</w:t>
            </w:r>
          </w:p>
        </w:tc>
        <w:tc>
          <w:tcPr>
            <w:tcW w:w="4677" w:type="dxa"/>
            <w:shd w:val="clear" w:color="auto" w:fill="auto"/>
          </w:tcPr>
          <w:p w:rsidR="0082236F" w:rsidRPr="00875347" w:rsidRDefault="0082236F" w:rsidP="002A462C">
            <w:pPr>
              <w:rPr>
                <w:sz w:val="24"/>
                <w:szCs w:val="24"/>
              </w:rPr>
            </w:pPr>
          </w:p>
        </w:tc>
      </w:tr>
      <w:tr w:rsidR="0082236F" w:rsidRPr="00875347" w:rsidTr="002A462C">
        <w:tc>
          <w:tcPr>
            <w:tcW w:w="423" w:type="dxa"/>
            <w:shd w:val="clear" w:color="auto" w:fill="auto"/>
          </w:tcPr>
          <w:p w:rsidR="0082236F" w:rsidRPr="00E421CA" w:rsidRDefault="0082236F" w:rsidP="002A462C">
            <w:pPr>
              <w:ind w:firstLine="708"/>
              <w:rPr>
                <w:sz w:val="24"/>
                <w:szCs w:val="24"/>
                <w:u w:val="single"/>
              </w:rPr>
            </w:pPr>
          </w:p>
        </w:tc>
        <w:tc>
          <w:tcPr>
            <w:tcW w:w="4080" w:type="dxa"/>
            <w:shd w:val="clear" w:color="auto" w:fill="auto"/>
          </w:tcPr>
          <w:p w:rsidR="0082236F" w:rsidRPr="0088578D" w:rsidRDefault="0082236F" w:rsidP="002A462C">
            <w:pPr>
              <w:rPr>
                <w:sz w:val="24"/>
                <w:szCs w:val="24"/>
              </w:rPr>
            </w:pPr>
            <w:r w:rsidRPr="0088578D">
              <w:rPr>
                <w:sz w:val="24"/>
                <w:szCs w:val="24"/>
              </w:rPr>
              <w:t>V technických věcech oprávněn</w:t>
            </w:r>
          </w:p>
          <w:p w:rsidR="0082236F" w:rsidRPr="0088578D" w:rsidRDefault="0082236F" w:rsidP="002A462C">
            <w:pPr>
              <w:rPr>
                <w:sz w:val="24"/>
                <w:szCs w:val="24"/>
              </w:rPr>
            </w:pPr>
            <w:r>
              <w:rPr>
                <w:sz w:val="24"/>
                <w:szCs w:val="24"/>
              </w:rPr>
              <w:t>jednat:</w:t>
            </w:r>
          </w:p>
        </w:tc>
        <w:tc>
          <w:tcPr>
            <w:tcW w:w="4677" w:type="dxa"/>
            <w:shd w:val="clear" w:color="auto" w:fill="auto"/>
          </w:tcPr>
          <w:p w:rsidR="0082236F" w:rsidRPr="005A3BD3" w:rsidRDefault="0082236F" w:rsidP="002A462C">
            <w:pPr>
              <w:rPr>
                <w:sz w:val="24"/>
                <w:szCs w:val="24"/>
              </w:rPr>
            </w:pPr>
          </w:p>
        </w:tc>
      </w:tr>
    </w:tbl>
    <w:p w:rsidR="0082236F" w:rsidRPr="00B7509D" w:rsidRDefault="0082236F" w:rsidP="0082236F">
      <w:pPr>
        <w:jc w:val="center"/>
        <w:rPr>
          <w:sz w:val="24"/>
          <w:szCs w:val="24"/>
        </w:rPr>
      </w:pPr>
      <w:r>
        <w:rPr>
          <w:rFonts w:ascii="Bookman Old Style" w:hAnsi="Bookman Old Style"/>
          <w:b/>
          <w:sz w:val="22"/>
          <w:szCs w:val="22"/>
        </w:rPr>
        <w:br w:type="page"/>
      </w:r>
      <w:r w:rsidRPr="00334F90">
        <w:rPr>
          <w:b/>
          <w:sz w:val="24"/>
          <w:szCs w:val="24"/>
        </w:rPr>
        <w:lastRenderedPageBreak/>
        <w:t>Článek 1</w:t>
      </w:r>
    </w:p>
    <w:p w:rsidR="0082236F" w:rsidRPr="00B7509D" w:rsidRDefault="0082236F" w:rsidP="0082236F">
      <w:pPr>
        <w:spacing w:after="200"/>
        <w:jc w:val="center"/>
        <w:rPr>
          <w:b/>
          <w:sz w:val="24"/>
          <w:szCs w:val="24"/>
        </w:rPr>
      </w:pPr>
      <w:r w:rsidRPr="00B7509D">
        <w:rPr>
          <w:b/>
          <w:sz w:val="24"/>
          <w:szCs w:val="24"/>
        </w:rPr>
        <w:t>Předmět smlouvy a rozsah plnění</w:t>
      </w:r>
    </w:p>
    <w:p w:rsidR="0082236F" w:rsidRDefault="0082236F" w:rsidP="0082236F">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B2BD7">
        <w:rPr>
          <w:sz w:val="24"/>
          <w:szCs w:val="24"/>
        </w:rPr>
        <w:t xml:space="preserve">Tato Smlouva je uzavírána mezi objednatelem a zhotovitelem na základě výsledků zadávacího řízení ze </w:t>
      </w:r>
      <w:r w:rsidRPr="00DB58E7">
        <w:rPr>
          <w:sz w:val="24"/>
          <w:szCs w:val="24"/>
          <w:highlight w:val="yellow"/>
        </w:rPr>
        <w:t>dne ……….</w:t>
      </w:r>
      <w:r>
        <w:rPr>
          <w:sz w:val="24"/>
          <w:szCs w:val="24"/>
        </w:rPr>
        <w:t xml:space="preserve">2020 </w:t>
      </w:r>
      <w:r w:rsidRPr="003B2BD7">
        <w:rPr>
          <w:sz w:val="24"/>
          <w:szCs w:val="24"/>
        </w:rPr>
        <w:t>na veřejnou zakázku malého rozsahu na zajištění služby s názvem „</w:t>
      </w:r>
      <w:r>
        <w:rPr>
          <w:sz w:val="24"/>
          <w:szCs w:val="24"/>
        </w:rPr>
        <w:t>Zhotovení plánů péče na ZCHÚ</w:t>
      </w:r>
      <w:r w:rsidRPr="003B2BD7">
        <w:rPr>
          <w:sz w:val="24"/>
          <w:szCs w:val="24"/>
        </w:rPr>
        <w:t xml:space="preserve">‟ (dále jen </w:t>
      </w:r>
      <w:r>
        <w:rPr>
          <w:sz w:val="24"/>
          <w:szCs w:val="24"/>
        </w:rPr>
        <w:t>„</w:t>
      </w:r>
      <w:r w:rsidRPr="003B2BD7">
        <w:rPr>
          <w:sz w:val="24"/>
          <w:szCs w:val="24"/>
        </w:rPr>
        <w:t>veřejná zakázka</w:t>
      </w:r>
      <w:r>
        <w:rPr>
          <w:sz w:val="24"/>
          <w:szCs w:val="24"/>
        </w:rPr>
        <w:t>“</w:t>
      </w:r>
      <w:r w:rsidRPr="003B2BD7">
        <w:rPr>
          <w:sz w:val="24"/>
          <w:szCs w:val="24"/>
        </w:rPr>
        <w:t xml:space="preserve">). Nabídka zhotovitele podaná v rámci zadávacího řízení na </w:t>
      </w:r>
      <w:r>
        <w:rPr>
          <w:sz w:val="24"/>
          <w:szCs w:val="24"/>
        </w:rPr>
        <w:t>v</w:t>
      </w:r>
      <w:r w:rsidRPr="003B2BD7">
        <w:rPr>
          <w:sz w:val="24"/>
          <w:szCs w:val="24"/>
        </w:rPr>
        <w:t xml:space="preserve">eřejnou zakázku (dále jen </w:t>
      </w:r>
      <w:r>
        <w:rPr>
          <w:sz w:val="24"/>
          <w:szCs w:val="24"/>
        </w:rPr>
        <w:t>„</w:t>
      </w:r>
      <w:r w:rsidRPr="003B2BD7">
        <w:rPr>
          <w:sz w:val="24"/>
          <w:szCs w:val="24"/>
        </w:rPr>
        <w:t>nabídka</w:t>
      </w:r>
      <w:r>
        <w:rPr>
          <w:sz w:val="24"/>
          <w:szCs w:val="24"/>
        </w:rPr>
        <w:t>“</w:t>
      </w:r>
      <w:r w:rsidRPr="003B2BD7">
        <w:rPr>
          <w:sz w:val="24"/>
          <w:szCs w:val="24"/>
        </w:rPr>
        <w:t>), byla vyhodnocena jako nejvýhodnější.</w:t>
      </w:r>
    </w:p>
    <w:p w:rsidR="0082236F" w:rsidRPr="00334F90" w:rsidRDefault="0082236F" w:rsidP="0082236F">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34F90">
        <w:rPr>
          <w:sz w:val="24"/>
          <w:szCs w:val="24"/>
        </w:rPr>
        <w:t xml:space="preserve">Zhotovitel se zavazuje provést dílo </w:t>
      </w:r>
      <w:r>
        <w:rPr>
          <w:sz w:val="24"/>
          <w:szCs w:val="24"/>
        </w:rPr>
        <w:t>(specifikované v čl. 1, bodu 1.3</w:t>
      </w:r>
      <w:r w:rsidRPr="00334F90">
        <w:rPr>
          <w:sz w:val="24"/>
          <w:szCs w:val="24"/>
        </w:rPr>
        <w:t>) řádně a včas na svůj náklad a nebezpečí, jménem objednatele a objednatel se zavazuje dílo převzít a zaplatit cenu.</w:t>
      </w:r>
    </w:p>
    <w:p w:rsidR="00C12607" w:rsidRPr="00B7509D" w:rsidRDefault="00C12607" w:rsidP="00C1260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Pr>
          <w:sz w:val="24"/>
          <w:szCs w:val="24"/>
        </w:rPr>
        <w:t>Dílem dle</w:t>
      </w:r>
      <w:r w:rsidRPr="00B7509D">
        <w:rPr>
          <w:sz w:val="24"/>
          <w:szCs w:val="24"/>
        </w:rPr>
        <w:t xml:space="preserve"> této smlouvy je zpracování plánu péče </w:t>
      </w:r>
      <w:r>
        <w:rPr>
          <w:sz w:val="24"/>
          <w:szCs w:val="24"/>
        </w:rPr>
        <w:t xml:space="preserve">o </w:t>
      </w:r>
      <w:r w:rsidRPr="00B7509D">
        <w:rPr>
          <w:sz w:val="24"/>
          <w:szCs w:val="24"/>
        </w:rPr>
        <w:t xml:space="preserve">zvláště chráněné území </w:t>
      </w:r>
      <w:r w:rsidR="008131FD">
        <w:rPr>
          <w:sz w:val="24"/>
          <w:szCs w:val="24"/>
        </w:rPr>
        <w:t xml:space="preserve">přírodní </w:t>
      </w:r>
      <w:r w:rsidR="00352E42">
        <w:rPr>
          <w:sz w:val="24"/>
          <w:szCs w:val="24"/>
        </w:rPr>
        <w:t xml:space="preserve">památku </w:t>
      </w:r>
      <w:proofErr w:type="spellStart"/>
      <w:r w:rsidR="00E80E86">
        <w:rPr>
          <w:sz w:val="24"/>
          <w:szCs w:val="24"/>
        </w:rPr>
        <w:t>Kamajka</w:t>
      </w:r>
      <w:proofErr w:type="spellEnd"/>
      <w:r>
        <w:rPr>
          <w:sz w:val="24"/>
          <w:szCs w:val="24"/>
        </w:rPr>
        <w:t xml:space="preserve"> včetně jeho ochranného pásma</w:t>
      </w:r>
      <w:r w:rsidRPr="00B7509D">
        <w:rPr>
          <w:sz w:val="24"/>
          <w:szCs w:val="24"/>
        </w:rPr>
        <w:t>, jehož součástí bude přírodovědný průzkum území</w:t>
      </w:r>
      <w:r>
        <w:rPr>
          <w:sz w:val="24"/>
          <w:szCs w:val="24"/>
        </w:rPr>
        <w:t xml:space="preserve"> ve vztahu k předmětu ochrany území (dle čl. 2, odst. 2.1.), </w:t>
      </w:r>
      <w:r w:rsidRPr="00B7509D">
        <w:rPr>
          <w:sz w:val="24"/>
          <w:szCs w:val="24"/>
        </w:rPr>
        <w:t>vyhodnocení získaných podkladů a zpracování do písemné p</w:t>
      </w:r>
      <w:r>
        <w:rPr>
          <w:sz w:val="24"/>
          <w:szCs w:val="24"/>
        </w:rPr>
        <w:t>odoby včetně grafických příloh.</w:t>
      </w:r>
    </w:p>
    <w:p w:rsidR="0082236F" w:rsidRPr="00B7509D" w:rsidRDefault="0082236F" w:rsidP="0082236F">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 xml:space="preserve">Zhotovitel zpracuje </w:t>
      </w:r>
      <w:r>
        <w:rPr>
          <w:sz w:val="24"/>
          <w:szCs w:val="24"/>
        </w:rPr>
        <w:t>dílo</w:t>
      </w:r>
      <w:r w:rsidRPr="00B7509D">
        <w:rPr>
          <w:sz w:val="24"/>
          <w:szCs w:val="24"/>
        </w:rPr>
        <w:t>, podle osnovy uvede</w:t>
      </w:r>
      <w:r>
        <w:rPr>
          <w:sz w:val="24"/>
          <w:szCs w:val="24"/>
        </w:rPr>
        <w:t>né v čl. 2, bod 2.1</w:t>
      </w:r>
      <w:r w:rsidRPr="00B7509D">
        <w:rPr>
          <w:sz w:val="24"/>
          <w:szCs w:val="24"/>
        </w:rPr>
        <w:t>.</w:t>
      </w:r>
    </w:p>
    <w:p w:rsidR="0082236F" w:rsidRPr="00B7509D" w:rsidRDefault="0082236F" w:rsidP="0082236F">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Součástí díla jsou také práce v tomto článku nespecifikované, které však jsou nezbytné k řádnému provedení díla a o kterých zhotovitel vzhledem ke s</w:t>
      </w:r>
      <w:r>
        <w:rPr>
          <w:sz w:val="24"/>
          <w:szCs w:val="24"/>
        </w:rPr>
        <w:t>vé kvalifikaci a </w:t>
      </w:r>
      <w:r w:rsidRPr="00B7509D">
        <w:rPr>
          <w:sz w:val="24"/>
          <w:szCs w:val="24"/>
        </w:rPr>
        <w:t>zkušenostem měl nebo mohl vědět. Provedení těchto prací nemá vliv na sjednanou cenu díla.</w:t>
      </w:r>
    </w:p>
    <w:p w:rsidR="0082236F" w:rsidRPr="00B7509D" w:rsidRDefault="0082236F" w:rsidP="0082236F">
      <w:pPr>
        <w:jc w:val="center"/>
        <w:rPr>
          <w:b/>
          <w:sz w:val="24"/>
          <w:szCs w:val="24"/>
        </w:rPr>
      </w:pPr>
      <w:r>
        <w:rPr>
          <w:b/>
          <w:sz w:val="24"/>
          <w:szCs w:val="24"/>
        </w:rPr>
        <w:t>Článek 2</w:t>
      </w:r>
    </w:p>
    <w:p w:rsidR="0082236F" w:rsidRPr="00B7509D" w:rsidRDefault="0082236F" w:rsidP="0082236F">
      <w:pPr>
        <w:spacing w:after="200"/>
        <w:jc w:val="center"/>
        <w:rPr>
          <w:b/>
          <w:sz w:val="24"/>
          <w:szCs w:val="24"/>
        </w:rPr>
      </w:pPr>
      <w:r w:rsidRPr="00B7509D">
        <w:rPr>
          <w:b/>
          <w:sz w:val="24"/>
          <w:szCs w:val="24"/>
        </w:rPr>
        <w:t>Doba a způsob plnění a předání díla</w:t>
      </w:r>
    </w:p>
    <w:p w:rsidR="0082236F" w:rsidRPr="00D94B89" w:rsidRDefault="0082236F" w:rsidP="0082236F">
      <w:pPr>
        <w:widowControl w:val="0"/>
        <w:numPr>
          <w:ilvl w:val="1"/>
          <w:numId w:val="4"/>
        </w:numPr>
        <w:tabs>
          <w:tab w:val="clear" w:pos="360"/>
          <w:tab w:val="num" w:pos="426"/>
        </w:tabs>
        <w:adjustRightInd w:val="0"/>
        <w:spacing w:before="120" w:after="120"/>
        <w:ind w:left="426" w:hanging="426"/>
        <w:jc w:val="both"/>
        <w:textAlignment w:val="baseline"/>
        <w:rPr>
          <w:rFonts w:eastAsia="Calibri"/>
          <w:sz w:val="24"/>
          <w:szCs w:val="24"/>
          <w:lang w:eastAsia="en-US"/>
        </w:rPr>
      </w:pPr>
      <w:r w:rsidRPr="00D94B89">
        <w:rPr>
          <w:rFonts w:eastAsia="Calibri"/>
          <w:sz w:val="24"/>
          <w:szCs w:val="24"/>
          <w:lang w:eastAsia="en-US"/>
        </w:rPr>
        <w:t>Zhotovitel se zavazuje ve výše uvedeném rozsahu k zpracování plánu péče pro uvedenou lokalitu za následujících podmínek:</w:t>
      </w:r>
    </w:p>
    <w:p w:rsidR="0082236F" w:rsidRPr="007F13E2"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Plán péče bude zpracován v souladu s </w:t>
      </w:r>
      <w:proofErr w:type="spellStart"/>
      <w:r w:rsidRPr="00D94B89">
        <w:rPr>
          <w:rFonts w:eastAsia="Calibri"/>
          <w:sz w:val="24"/>
          <w:szCs w:val="24"/>
          <w:lang w:eastAsia="en-US"/>
        </w:rPr>
        <w:t>ust</w:t>
      </w:r>
      <w:proofErr w:type="spellEnd"/>
      <w:r w:rsidRPr="00D94B89">
        <w:rPr>
          <w:rFonts w:eastAsia="Calibri"/>
          <w:sz w:val="24"/>
          <w:szCs w:val="24"/>
          <w:lang w:eastAsia="en-US"/>
        </w:rPr>
        <w:t>. § 38 zákona č. 114/1992 Sb., o ochraně přírody a krajiny, ve znění pozdějších předpisů</w:t>
      </w:r>
      <w:r>
        <w:rPr>
          <w:rFonts w:eastAsia="Calibri"/>
          <w:sz w:val="24"/>
          <w:szCs w:val="24"/>
          <w:lang w:eastAsia="en-US"/>
        </w:rPr>
        <w:t xml:space="preserve"> (dále jen zákona č. 114/1992 Sb.)</w:t>
      </w:r>
      <w:r w:rsidRPr="00D94B89">
        <w:rPr>
          <w:rFonts w:eastAsia="Calibri"/>
          <w:sz w:val="24"/>
          <w:szCs w:val="24"/>
          <w:lang w:eastAsia="en-US"/>
        </w:rPr>
        <w:t>, a bude obsahovat náležitosti uvedené ve vyhlášce Ministerstva životního prostředí č.</w:t>
      </w:r>
      <w:r>
        <w:rPr>
          <w:rFonts w:eastAsia="Calibri"/>
          <w:sz w:val="24"/>
          <w:szCs w:val="24"/>
          <w:lang w:eastAsia="en-US"/>
        </w:rPr>
        <w:t> 45/2018</w:t>
      </w:r>
      <w:r w:rsidRPr="00D94B89">
        <w:rPr>
          <w:rFonts w:eastAsia="Calibri"/>
          <w:sz w:val="24"/>
          <w:szCs w:val="24"/>
          <w:lang w:eastAsia="en-US"/>
        </w:rPr>
        <w:t xml:space="preserve"> Sb., o plánech péče, </w:t>
      </w:r>
      <w:r>
        <w:rPr>
          <w:rFonts w:eastAsia="Calibri"/>
          <w:sz w:val="24"/>
          <w:szCs w:val="24"/>
          <w:lang w:eastAsia="en-US"/>
        </w:rPr>
        <w:t xml:space="preserve">zásadách péče a </w:t>
      </w:r>
      <w:r w:rsidRPr="00D94B89">
        <w:rPr>
          <w:rFonts w:eastAsia="Calibri"/>
          <w:sz w:val="24"/>
          <w:szCs w:val="24"/>
          <w:lang w:eastAsia="en-US"/>
        </w:rPr>
        <w:t xml:space="preserve">podkladech k vyhlašování, evidenci a </w:t>
      </w:r>
      <w:r w:rsidRPr="007F13E2">
        <w:rPr>
          <w:rFonts w:eastAsia="Calibri"/>
          <w:sz w:val="24"/>
          <w:szCs w:val="24"/>
          <w:lang w:eastAsia="en-US"/>
        </w:rPr>
        <w:t>označování chráněných území.</w:t>
      </w:r>
    </w:p>
    <w:p w:rsidR="0082236F" w:rsidRPr="007F13E2"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Při zpracování plánu péče bude vycházet z Osnovy plánů péče o národní přírodní rezervace, přírodní rezervace, národní přírodní památky, přírodní památky a jejich ochranná pásma dle Metodického pokynu sekce ochrany přírody a krajiny MŽP k přípravě a zpracování plánů péče o národní přírodní rezervace, přírodní rezervace, národní přírodní památky, přírodní památky a jejich ochranná pásma zveřejněné ve Věstníku Ministerstva životního prostředí České republiky 11/2018.</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 krajiny ČR.</w:t>
      </w:r>
    </w:p>
    <w:p w:rsidR="0082236F" w:rsidRPr="00C12607" w:rsidRDefault="0082236F" w:rsidP="00041087">
      <w:pPr>
        <w:widowControl w:val="0"/>
        <w:numPr>
          <w:ilvl w:val="0"/>
          <w:numId w:val="1"/>
        </w:numPr>
        <w:adjustRightInd w:val="0"/>
        <w:spacing w:after="120" w:line="276" w:lineRule="auto"/>
        <w:ind w:left="567"/>
        <w:jc w:val="both"/>
        <w:textAlignment w:val="baseline"/>
        <w:rPr>
          <w:sz w:val="24"/>
          <w:szCs w:val="24"/>
        </w:rPr>
      </w:pPr>
      <w:r w:rsidRPr="00D94B89">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sidRPr="00D94B89">
        <w:rPr>
          <w:rFonts w:eastAsia="Calibri"/>
          <w:sz w:val="24"/>
          <w:szCs w:val="24"/>
          <w:lang w:eastAsia="en-US"/>
        </w:rPr>
        <w:t>managementových</w:t>
      </w:r>
      <w:proofErr w:type="spellEnd"/>
      <w:r w:rsidRPr="00D94B89">
        <w:rPr>
          <w:rFonts w:eastAsia="Calibri"/>
          <w:sz w:val="24"/>
          <w:szCs w:val="24"/>
          <w:lang w:eastAsia="en-US"/>
        </w:rPr>
        <w:t xml:space="preserve"> opatření do přiložené katastrální mapy (plocha zvláště chráněného území bude rozdělena do dílčích ploch, vyznačených na katastrální mapě s přiřazeným nezaměnitelným označením ve vazbě na popisnou tabulku případně také na jiné popisy </w:t>
      </w:r>
      <w:r w:rsidRPr="00D94B89">
        <w:rPr>
          <w:rFonts w:eastAsia="Calibri"/>
          <w:sz w:val="24"/>
          <w:szCs w:val="24"/>
          <w:lang w:eastAsia="en-US"/>
        </w:rPr>
        <w:lastRenderedPageBreak/>
        <w:t xml:space="preserve">uváděné k těmto plochám ve vlastním textu). </w:t>
      </w:r>
      <w:r w:rsidRPr="005715AF">
        <w:rPr>
          <w:b/>
          <w:sz w:val="24"/>
          <w:szCs w:val="24"/>
        </w:rPr>
        <w:t>Návrh managementu bude zpracován formou</w:t>
      </w:r>
      <w:r>
        <w:rPr>
          <w:b/>
          <w:sz w:val="24"/>
          <w:szCs w:val="24"/>
        </w:rPr>
        <w:t xml:space="preserve"> </w:t>
      </w:r>
      <w:r w:rsidRPr="005715AF">
        <w:rPr>
          <w:b/>
          <w:sz w:val="24"/>
          <w:szCs w:val="24"/>
        </w:rPr>
        <w:t>tabul</w:t>
      </w:r>
      <w:r>
        <w:rPr>
          <w:b/>
          <w:sz w:val="24"/>
          <w:szCs w:val="24"/>
        </w:rPr>
        <w:t>ky, která bude obsahovat podrobný výkaz výměr zásahů pro jednotlivé roky.</w:t>
      </w:r>
      <w:r w:rsidRPr="00041087">
        <w:rPr>
          <w:rFonts w:eastAsia="Calibri"/>
          <w:sz w:val="24"/>
          <w:szCs w:val="24"/>
          <w:lang w:eastAsia="en-US"/>
        </w:rPr>
        <w:t xml:space="preserve"> </w:t>
      </w:r>
    </w:p>
    <w:p w:rsidR="00C12607" w:rsidRPr="00C12607" w:rsidRDefault="00C12607" w:rsidP="00C1260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bude zejména základní přírodovědný průzkum zpracovaný s ohledem na předmět ochrany území (chráněné a ohrožené druhy, druhy významné pro dané území, diagnostické druhy společenstev, invazní a expanzivní druhy). </w:t>
      </w:r>
      <w:r>
        <w:rPr>
          <w:rFonts w:eastAsia="Calibri"/>
          <w:sz w:val="24"/>
          <w:szCs w:val="24"/>
          <w:lang w:eastAsia="en-US"/>
        </w:rPr>
        <w:t>Údaje zjištěné v rámci přírodovědných průzkumů budou zároveň zadány do Nálezové databáze ochrany přírody.</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V celém plánu péče bude při uvádění názvů rostlin a živočichů použita jednotná nomenklatura s uvedením zdroje. Názvy budou uváděny vždy jak vědecké, tak i české (pokud existují)</w:t>
      </w:r>
      <w:r>
        <w:rPr>
          <w:rFonts w:eastAsia="Calibri"/>
          <w:sz w:val="24"/>
          <w:szCs w:val="24"/>
          <w:lang w:eastAsia="en-US"/>
        </w:rPr>
        <w:t>. V tabulce „Přehled zvláště chráněných druhů rostlin a živočichů“</w:t>
      </w:r>
      <w:r w:rsidRPr="00D94B89">
        <w:rPr>
          <w:rFonts w:eastAsia="Calibri"/>
          <w:sz w:val="24"/>
          <w:szCs w:val="24"/>
          <w:lang w:eastAsia="en-US"/>
        </w:rPr>
        <w:t xml:space="preserve"> bud</w:t>
      </w:r>
      <w:r>
        <w:rPr>
          <w:rFonts w:eastAsia="Calibri"/>
          <w:sz w:val="24"/>
          <w:szCs w:val="24"/>
          <w:lang w:eastAsia="en-US"/>
        </w:rPr>
        <w:t>ou uvedeny i další významné druhy (červené seznamy, druhy v zájmu ES)</w:t>
      </w:r>
      <w:r w:rsidRPr="00D94B89">
        <w:rPr>
          <w:rFonts w:eastAsia="Calibri"/>
          <w:sz w:val="24"/>
          <w:szCs w:val="24"/>
          <w:lang w:eastAsia="en-US"/>
        </w:rPr>
        <w:t xml:space="preserve"> u jednotlivých druhů</w:t>
      </w:r>
      <w:r>
        <w:rPr>
          <w:rFonts w:eastAsia="Calibri"/>
          <w:sz w:val="24"/>
          <w:szCs w:val="24"/>
          <w:lang w:eastAsia="en-US"/>
        </w:rPr>
        <w:t xml:space="preserve"> bude</w:t>
      </w:r>
      <w:r w:rsidRPr="00D94B89">
        <w:rPr>
          <w:rFonts w:eastAsia="Calibri"/>
          <w:sz w:val="24"/>
          <w:szCs w:val="24"/>
          <w:lang w:eastAsia="en-US"/>
        </w:rPr>
        <w:t xml:space="preserve"> uveden stupeň jejich ohrožení dle vyhlášky Ministerstva životního prostředí č.</w:t>
      </w:r>
      <w:r>
        <w:rPr>
          <w:rFonts w:eastAsia="Calibri"/>
          <w:sz w:val="24"/>
          <w:szCs w:val="24"/>
          <w:lang w:eastAsia="en-US"/>
        </w:rPr>
        <w:t xml:space="preserve"> </w:t>
      </w:r>
      <w:r w:rsidRPr="00D94B89">
        <w:rPr>
          <w:rFonts w:eastAsia="Calibri"/>
          <w:sz w:val="24"/>
          <w:szCs w:val="24"/>
          <w:lang w:eastAsia="en-US"/>
        </w:rPr>
        <w:t>395/1992 Sb., kterou se provádějí některá ustanovení zákona č.</w:t>
      </w:r>
      <w:r>
        <w:rPr>
          <w:rFonts w:eastAsia="Calibri"/>
          <w:sz w:val="24"/>
          <w:szCs w:val="24"/>
          <w:lang w:eastAsia="en-US"/>
        </w:rPr>
        <w:t> </w:t>
      </w:r>
      <w:r w:rsidRPr="00D94B89">
        <w:rPr>
          <w:rFonts w:eastAsia="Calibri"/>
          <w:sz w:val="24"/>
          <w:szCs w:val="24"/>
          <w:lang w:eastAsia="en-US"/>
        </w:rPr>
        <w:t xml:space="preserve">114/1992 Sb. a ohrožení dle červeného seznamu. </w:t>
      </w:r>
    </w:p>
    <w:p w:rsidR="0082236F" w:rsidRPr="007F13E2"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V plánu péče bude uvedena lokalizace jednotlivých předmětů ochrany, včetně zvláště chráněných druhů a dalších významných druhů (červené seznamy, druhy v zájmu ES, invazní druhy), odhad jejich početnosti, stavu, popis biotopu (v tabulce) a zakreslení do katastrální mapy (nebo jiného vhodného mapového podkladu), lokalizace druhů bude též uváděna v souřadném systému S-JTSK zjištěná přístrojem GPS).</w:t>
      </w:r>
      <w:r>
        <w:rPr>
          <w:rFonts w:eastAsia="Calibri"/>
          <w:sz w:val="24"/>
          <w:szCs w:val="24"/>
          <w:lang w:eastAsia="en-US"/>
        </w:rPr>
        <w:t xml:space="preserve"> </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Převzaté informace či jiné materiály použité v plánu péče budou striktně odlišeny od vlastních dat a s ohledem na autorská práva budou uvedeny v citacích.</w:t>
      </w:r>
      <w:r>
        <w:rPr>
          <w:rFonts w:eastAsia="Calibri"/>
          <w:sz w:val="24"/>
          <w:szCs w:val="24"/>
          <w:lang w:eastAsia="en-US"/>
        </w:rPr>
        <w:t xml:space="preserve"> Citace budou v celé práci provedeny jednotně podle zavedených citačních norem (např. </w:t>
      </w:r>
      <w:r w:rsidRPr="00312F1C">
        <w:rPr>
          <w:rFonts w:eastAsia="Calibri"/>
          <w:bCs/>
          <w:sz w:val="24"/>
          <w:szCs w:val="24"/>
          <w:lang w:eastAsia="en-US"/>
        </w:rPr>
        <w:t>ČSN ISO 690:2011. Bibliografické citace</w:t>
      </w:r>
      <w:r>
        <w:rPr>
          <w:rFonts w:eastAsia="Calibri"/>
          <w:bCs/>
          <w:sz w:val="24"/>
          <w:szCs w:val="24"/>
          <w:lang w:eastAsia="en-US"/>
        </w:rPr>
        <w:t>).</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Součástí plánu pé</w:t>
      </w:r>
      <w:r>
        <w:rPr>
          <w:rFonts w:eastAsia="Calibri"/>
          <w:sz w:val="24"/>
          <w:szCs w:val="24"/>
          <w:lang w:eastAsia="en-US"/>
        </w:rPr>
        <w:t xml:space="preserve">če </w:t>
      </w:r>
      <w:r w:rsidRPr="00D94B89">
        <w:rPr>
          <w:rFonts w:eastAsia="Calibri"/>
          <w:sz w:val="24"/>
          <w:szCs w:val="24"/>
          <w:lang w:eastAsia="en-US"/>
        </w:rPr>
        <w:t xml:space="preserve">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Zpracovaný plán péče bude vyhotoven ve dvou identických stejnopisech a v digitální podobě na 2 CD </w:t>
      </w:r>
      <w:r>
        <w:rPr>
          <w:rFonts w:eastAsia="Calibri"/>
          <w:sz w:val="24"/>
          <w:szCs w:val="24"/>
          <w:lang w:eastAsia="en-US"/>
        </w:rPr>
        <w:t xml:space="preserve">nebo DVD </w:t>
      </w:r>
      <w:r w:rsidRPr="00D94B89">
        <w:rPr>
          <w:rFonts w:eastAsia="Calibri"/>
          <w:sz w:val="24"/>
          <w:szCs w:val="24"/>
          <w:lang w:eastAsia="en-US"/>
        </w:rPr>
        <w:t>nosičích. Elektronická verze plánu péče bude identická s verzí tištěnou.</w:t>
      </w:r>
      <w:r>
        <w:rPr>
          <w:rFonts w:eastAsia="Calibri"/>
          <w:sz w:val="24"/>
          <w:szCs w:val="24"/>
          <w:lang w:eastAsia="en-US"/>
        </w:rPr>
        <w:t xml:space="preserve"> </w:t>
      </w:r>
      <w:r>
        <w:rPr>
          <w:sz w:val="24"/>
          <w:szCs w:val="24"/>
        </w:rPr>
        <w:t>T</w:t>
      </w:r>
      <w:r w:rsidRPr="00B7509D">
        <w:rPr>
          <w:sz w:val="24"/>
          <w:szCs w:val="24"/>
        </w:rPr>
        <w:t xml:space="preserve">extové dokumenty </w:t>
      </w:r>
      <w:r>
        <w:rPr>
          <w:sz w:val="24"/>
          <w:szCs w:val="24"/>
        </w:rPr>
        <w:t xml:space="preserve">budou zhotoveny </w:t>
      </w:r>
      <w:r w:rsidRPr="00B7509D">
        <w:rPr>
          <w:sz w:val="24"/>
          <w:szCs w:val="24"/>
        </w:rPr>
        <w:t>ve formátu *.</w:t>
      </w:r>
      <w:proofErr w:type="spellStart"/>
      <w:r w:rsidRPr="00B7509D">
        <w:rPr>
          <w:sz w:val="24"/>
          <w:szCs w:val="24"/>
        </w:rPr>
        <w:t>doc</w:t>
      </w:r>
      <w:proofErr w:type="spellEnd"/>
      <w:r w:rsidRPr="00B7509D">
        <w:rPr>
          <w:sz w:val="24"/>
          <w:szCs w:val="24"/>
        </w:rPr>
        <w:t xml:space="preserve"> (MS Word 2000 a vyšší) a PDF, tabulky ve formátu *.</w:t>
      </w:r>
      <w:proofErr w:type="spellStart"/>
      <w:r w:rsidRPr="00B7509D">
        <w:rPr>
          <w:sz w:val="24"/>
          <w:szCs w:val="24"/>
        </w:rPr>
        <w:t>xls</w:t>
      </w:r>
      <w:proofErr w:type="spellEnd"/>
      <w:r w:rsidRPr="00B7509D">
        <w:rPr>
          <w:sz w:val="24"/>
          <w:szCs w:val="24"/>
        </w:rPr>
        <w:t xml:space="preserve"> (MS Excel 2000 a vyšší), databáze *.</w:t>
      </w:r>
      <w:proofErr w:type="spellStart"/>
      <w:r w:rsidRPr="00B7509D">
        <w:rPr>
          <w:sz w:val="24"/>
          <w:szCs w:val="24"/>
        </w:rPr>
        <w:t>mdb</w:t>
      </w:r>
      <w:proofErr w:type="spellEnd"/>
      <w:r w:rsidRPr="00B7509D">
        <w:rPr>
          <w:sz w:val="24"/>
          <w:szCs w:val="24"/>
        </w:rPr>
        <w:t xml:space="preserve"> (MS Access 2000 a vyšší).</w:t>
      </w:r>
      <w:r w:rsidRPr="00B7509D">
        <w:rPr>
          <w:bCs/>
          <w:sz w:val="24"/>
          <w:szCs w:val="24"/>
        </w:rPr>
        <w:t xml:space="preserve"> Geografická data ve formátu *.</w:t>
      </w:r>
      <w:proofErr w:type="spellStart"/>
      <w:r w:rsidRPr="00B7509D">
        <w:rPr>
          <w:bCs/>
          <w:sz w:val="24"/>
          <w:szCs w:val="24"/>
        </w:rPr>
        <w:t>shp</w:t>
      </w:r>
      <w:proofErr w:type="spellEnd"/>
      <w:r w:rsidRPr="00B7509D">
        <w:rPr>
          <w:sz w:val="24"/>
          <w:szCs w:val="24"/>
        </w:rPr>
        <w:t xml:space="preserve">. </w:t>
      </w:r>
    </w:p>
    <w:p w:rsidR="0082236F" w:rsidRPr="00D94B89" w:rsidRDefault="0082236F" w:rsidP="0082236F">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V tištěném </w:t>
      </w:r>
      <w:proofErr w:type="spellStart"/>
      <w:r w:rsidRPr="00D94B89">
        <w:rPr>
          <w:rFonts w:eastAsia="Calibri"/>
          <w:sz w:val="24"/>
          <w:szCs w:val="24"/>
          <w:lang w:eastAsia="en-US"/>
        </w:rPr>
        <w:t>paré</w:t>
      </w:r>
      <w:proofErr w:type="spellEnd"/>
      <w:r w:rsidRPr="00D94B89">
        <w:rPr>
          <w:rFonts w:eastAsia="Calibri"/>
          <w:sz w:val="24"/>
          <w:szCs w:val="24"/>
          <w:lang w:eastAsia="en-US"/>
        </w:rPr>
        <w:t xml:space="preserve"> plánu péče bude použit oboustranný tisk. Na rubové straně titulní strany bude natištěna schvalovací doložka tohoto znění:</w:t>
      </w:r>
    </w:p>
    <w:p w:rsidR="0082236F" w:rsidRDefault="0082236F" w:rsidP="0082236F">
      <w:pPr>
        <w:spacing w:after="200" w:line="276" w:lineRule="auto"/>
        <w:ind w:left="1276"/>
        <w:rPr>
          <w:rFonts w:eastAsia="Calibri"/>
          <w:i/>
          <w:sz w:val="24"/>
          <w:szCs w:val="24"/>
          <w:lang w:eastAsia="en-US"/>
        </w:rPr>
      </w:pPr>
    </w:p>
    <w:p w:rsidR="0082236F" w:rsidRPr="00D94B89" w:rsidRDefault="0082236F" w:rsidP="0082236F">
      <w:pPr>
        <w:spacing w:after="200" w:line="276" w:lineRule="auto"/>
        <w:ind w:left="1276"/>
        <w:rPr>
          <w:rFonts w:eastAsia="Calibri"/>
          <w:i/>
          <w:sz w:val="24"/>
          <w:szCs w:val="24"/>
          <w:lang w:eastAsia="en-US"/>
        </w:rPr>
      </w:pPr>
      <w:r w:rsidRPr="00D94B89">
        <w:rPr>
          <w:rFonts w:eastAsia="Calibri"/>
          <w:i/>
          <w:sz w:val="24"/>
          <w:szCs w:val="24"/>
          <w:lang w:eastAsia="en-US"/>
        </w:rPr>
        <w:t>Schváleno příslušným orgánem ochrany přírody, Krajským úřadem Středočeského kraje, odborem životního prostředí a zemědělství</w:t>
      </w:r>
    </w:p>
    <w:p w:rsidR="0082236F" w:rsidRPr="00D94B89" w:rsidRDefault="0082236F" w:rsidP="0082236F">
      <w:pPr>
        <w:spacing w:after="200" w:line="276" w:lineRule="auto"/>
        <w:ind w:left="1276"/>
        <w:rPr>
          <w:rFonts w:eastAsia="Calibri"/>
          <w:i/>
          <w:sz w:val="24"/>
          <w:szCs w:val="24"/>
          <w:lang w:eastAsia="en-US"/>
        </w:rPr>
      </w:pPr>
      <w:r w:rsidRPr="00D94B89">
        <w:rPr>
          <w:rFonts w:eastAsia="Calibri"/>
          <w:i/>
          <w:sz w:val="24"/>
          <w:szCs w:val="24"/>
          <w:lang w:eastAsia="en-US"/>
        </w:rPr>
        <w:t xml:space="preserve">schváleno protokolem </w:t>
      </w:r>
      <w:proofErr w:type="spellStart"/>
      <w:r w:rsidRPr="00D94B89">
        <w:rPr>
          <w:rFonts w:eastAsia="Calibri"/>
          <w:i/>
          <w:sz w:val="24"/>
          <w:szCs w:val="24"/>
          <w:lang w:eastAsia="en-US"/>
        </w:rPr>
        <w:t>č.j</w:t>
      </w:r>
      <w:proofErr w:type="spellEnd"/>
      <w:r w:rsidRPr="00D94B89">
        <w:rPr>
          <w:rFonts w:eastAsia="Calibri"/>
          <w:i/>
          <w:sz w:val="24"/>
          <w:szCs w:val="24"/>
          <w:lang w:eastAsia="en-US"/>
        </w:rPr>
        <w:t xml:space="preserve">. </w:t>
      </w:r>
      <w:r w:rsidRPr="00D94B89">
        <w:rPr>
          <w:rFonts w:eastAsia="Calibri"/>
          <w:i/>
          <w:color w:val="333333"/>
          <w:sz w:val="24"/>
          <w:szCs w:val="24"/>
          <w:lang w:eastAsia="en-US"/>
        </w:rPr>
        <w:t xml:space="preserve">………………………………….. </w:t>
      </w:r>
      <w:r w:rsidRPr="00D94B89">
        <w:rPr>
          <w:rFonts w:eastAsia="Calibri"/>
          <w:i/>
          <w:sz w:val="24"/>
          <w:szCs w:val="24"/>
          <w:lang w:eastAsia="en-US"/>
        </w:rPr>
        <w:t>ze dne …………….. .</w:t>
      </w:r>
    </w:p>
    <w:p w:rsidR="0082236F" w:rsidRPr="00D94B89" w:rsidRDefault="0082236F" w:rsidP="0082236F">
      <w:pPr>
        <w:spacing w:after="80" w:line="276" w:lineRule="auto"/>
        <w:rPr>
          <w:rFonts w:eastAsia="Calibri"/>
          <w:i/>
          <w:sz w:val="24"/>
          <w:szCs w:val="24"/>
          <w:lang w:eastAsia="en-US"/>
        </w:rPr>
      </w:pPr>
      <w:r w:rsidRPr="00D94B89">
        <w:rPr>
          <w:rFonts w:eastAsia="Calibri"/>
          <w:i/>
          <w:sz w:val="24"/>
          <w:szCs w:val="24"/>
          <w:lang w:eastAsia="en-US"/>
        </w:rPr>
        <w:lastRenderedPageBreak/>
        <w:tab/>
        <w:t xml:space="preserve">                                                                                         Ing. Josef </w:t>
      </w:r>
      <w:proofErr w:type="spellStart"/>
      <w:r w:rsidRPr="00D94B89">
        <w:rPr>
          <w:rFonts w:eastAsia="Calibri"/>
          <w:i/>
          <w:sz w:val="24"/>
          <w:szCs w:val="24"/>
          <w:lang w:eastAsia="en-US"/>
        </w:rPr>
        <w:t>Keřka</w:t>
      </w:r>
      <w:proofErr w:type="spellEnd"/>
      <w:r w:rsidRPr="00D94B89">
        <w:rPr>
          <w:rFonts w:eastAsia="Calibri"/>
          <w:i/>
          <w:sz w:val="24"/>
          <w:szCs w:val="24"/>
          <w:lang w:eastAsia="en-US"/>
        </w:rPr>
        <w:t xml:space="preserve">, </w:t>
      </w:r>
      <w:proofErr w:type="spellStart"/>
      <w:r w:rsidRPr="00D94B89">
        <w:rPr>
          <w:rFonts w:eastAsia="Calibri"/>
          <w:i/>
          <w:sz w:val="24"/>
          <w:szCs w:val="24"/>
          <w:lang w:eastAsia="en-US"/>
        </w:rPr>
        <w:t>Ph.D</w:t>
      </w:r>
      <w:proofErr w:type="spellEnd"/>
      <w:r w:rsidRPr="00D94B89">
        <w:rPr>
          <w:rFonts w:eastAsia="Calibri"/>
          <w:i/>
          <w:sz w:val="24"/>
          <w:szCs w:val="24"/>
          <w:lang w:eastAsia="en-US"/>
        </w:rPr>
        <w:t>.</w:t>
      </w:r>
    </w:p>
    <w:p w:rsidR="0082236F" w:rsidRPr="00D94B89" w:rsidRDefault="0082236F" w:rsidP="0082236F">
      <w:pPr>
        <w:spacing w:after="200" w:line="276" w:lineRule="auto"/>
        <w:ind w:firstLine="708"/>
        <w:rPr>
          <w:rFonts w:eastAsia="Calibri"/>
          <w:i/>
          <w:sz w:val="24"/>
          <w:szCs w:val="24"/>
          <w:lang w:eastAsia="en-US"/>
        </w:rPr>
      </w:pPr>
      <w:r w:rsidRPr="00D94B89">
        <w:rPr>
          <w:rFonts w:eastAsia="Calibri"/>
          <w:i/>
          <w:sz w:val="24"/>
          <w:szCs w:val="24"/>
          <w:lang w:eastAsia="en-US"/>
        </w:rPr>
        <w:t xml:space="preserve">                                                                                  vedoucí odboru životního prostředí</w:t>
      </w:r>
    </w:p>
    <w:p w:rsidR="0082236F" w:rsidRPr="00D94B89" w:rsidRDefault="0082236F" w:rsidP="0082236F">
      <w:pPr>
        <w:spacing w:after="200" w:line="276" w:lineRule="auto"/>
        <w:ind w:firstLine="708"/>
        <w:rPr>
          <w:rFonts w:eastAsia="Calibri"/>
          <w:i/>
          <w:sz w:val="24"/>
          <w:szCs w:val="24"/>
          <w:lang w:eastAsia="en-US"/>
        </w:rPr>
      </w:pPr>
      <w:r w:rsidRPr="00D94B89">
        <w:rPr>
          <w:rFonts w:eastAsia="Calibri"/>
          <w:i/>
          <w:sz w:val="24"/>
          <w:szCs w:val="24"/>
          <w:lang w:eastAsia="en-US"/>
        </w:rPr>
        <w:t xml:space="preserve">                                                                                                     a zemědělství</w:t>
      </w:r>
    </w:p>
    <w:p w:rsidR="0082236F" w:rsidRPr="00D94B89" w:rsidRDefault="0082236F" w:rsidP="0082236F">
      <w:pPr>
        <w:widowControl w:val="0"/>
        <w:numPr>
          <w:ilvl w:val="1"/>
          <w:numId w:val="4"/>
        </w:numPr>
        <w:adjustRightInd w:val="0"/>
        <w:spacing w:before="120" w:after="120"/>
        <w:jc w:val="both"/>
        <w:textAlignment w:val="baseline"/>
        <w:rPr>
          <w:rFonts w:eastAsia="Calibri"/>
          <w:sz w:val="24"/>
          <w:szCs w:val="24"/>
          <w:lang w:eastAsia="en-US"/>
        </w:rPr>
      </w:pPr>
      <w:r>
        <w:rPr>
          <w:rFonts w:eastAsia="Calibri"/>
          <w:sz w:val="24"/>
          <w:szCs w:val="24"/>
          <w:lang w:eastAsia="en-US"/>
        </w:rPr>
        <w:t xml:space="preserve"> </w:t>
      </w:r>
      <w:r w:rsidRPr="007F13E2">
        <w:rPr>
          <w:rFonts w:eastAsia="Calibri"/>
          <w:sz w:val="24"/>
          <w:szCs w:val="24"/>
          <w:lang w:eastAsia="en-US"/>
        </w:rPr>
        <w:t xml:space="preserve">Zhotovitel je povinen s ohledem na předmět ochrany, velikost území atp. provést minimálně </w:t>
      </w:r>
      <w:r w:rsidRPr="002D19F3">
        <w:rPr>
          <w:rFonts w:eastAsia="Calibri"/>
          <w:sz w:val="24"/>
          <w:szCs w:val="24"/>
          <w:lang w:eastAsia="en-US"/>
        </w:rPr>
        <w:t>jedno</w:t>
      </w:r>
      <w:r w:rsidRPr="007F13E2">
        <w:rPr>
          <w:rFonts w:eastAsia="Calibri"/>
          <w:sz w:val="24"/>
          <w:szCs w:val="24"/>
          <w:lang w:eastAsia="en-US"/>
        </w:rPr>
        <w:t xml:space="preserve"> terénní šetření v termínu do </w:t>
      </w:r>
      <w:r w:rsidR="00E80E86">
        <w:rPr>
          <w:rFonts w:eastAsia="Calibri"/>
          <w:sz w:val="24"/>
          <w:szCs w:val="24"/>
          <w:lang w:eastAsia="en-US"/>
        </w:rPr>
        <w:t>31.8.2021</w:t>
      </w:r>
      <w:r w:rsidRPr="007F13E2">
        <w:rPr>
          <w:rFonts w:eastAsia="Calibri"/>
          <w:sz w:val="24"/>
          <w:szCs w:val="24"/>
          <w:lang w:eastAsia="en-US"/>
        </w:rPr>
        <w:t>.</w:t>
      </w:r>
      <w:r>
        <w:rPr>
          <w:rFonts w:eastAsia="Calibri"/>
          <w:sz w:val="24"/>
          <w:szCs w:val="24"/>
          <w:lang w:eastAsia="en-US"/>
        </w:rPr>
        <w:t xml:space="preserve"> </w:t>
      </w:r>
      <w:r w:rsidRPr="00D94B89">
        <w:rPr>
          <w:rFonts w:eastAsia="Calibri"/>
          <w:sz w:val="24"/>
          <w:szCs w:val="24"/>
          <w:lang w:eastAsia="en-US"/>
        </w:rPr>
        <w:t xml:space="preserve">Zhotovitel je povinen oznámit objednateli nejméně s týdenním předstihem termín každého prováděného terénního šetření na lokalitě </w:t>
      </w:r>
      <w:r>
        <w:rPr>
          <w:rFonts w:eastAsia="Calibri"/>
          <w:sz w:val="24"/>
          <w:szCs w:val="24"/>
          <w:lang w:eastAsia="en-US"/>
        </w:rPr>
        <w:t xml:space="preserve">na </w:t>
      </w:r>
      <w:r w:rsidRPr="00D94B89">
        <w:rPr>
          <w:rFonts w:eastAsia="Calibri"/>
          <w:sz w:val="24"/>
          <w:szCs w:val="24"/>
          <w:lang w:eastAsia="en-US"/>
        </w:rPr>
        <w:t>kontaktní e-mail</w:t>
      </w:r>
      <w:r>
        <w:rPr>
          <w:rFonts w:eastAsia="Calibri"/>
          <w:sz w:val="24"/>
          <w:szCs w:val="24"/>
          <w:lang w:eastAsia="en-US"/>
        </w:rPr>
        <w:t>:</w:t>
      </w:r>
      <w:r w:rsidRPr="00D94B89">
        <w:rPr>
          <w:rFonts w:eastAsia="Calibri"/>
          <w:sz w:val="24"/>
          <w:szCs w:val="24"/>
          <w:lang w:eastAsia="en-US"/>
        </w:rPr>
        <w:t xml:space="preserve"> </w:t>
      </w:r>
      <w:r>
        <w:rPr>
          <w:rFonts w:eastAsia="Calibri"/>
          <w:b/>
          <w:sz w:val="24"/>
          <w:szCs w:val="24"/>
          <w:lang w:eastAsia="en-US"/>
        </w:rPr>
        <w:t>kudrna@</w:t>
      </w:r>
      <w:proofErr w:type="spellStart"/>
      <w:r>
        <w:rPr>
          <w:rFonts w:eastAsia="Calibri"/>
          <w:b/>
          <w:sz w:val="24"/>
          <w:szCs w:val="24"/>
          <w:lang w:eastAsia="en-US"/>
        </w:rPr>
        <w:t>kr</w:t>
      </w:r>
      <w:proofErr w:type="spellEnd"/>
      <w:r>
        <w:rPr>
          <w:rFonts w:eastAsia="Calibri"/>
          <w:b/>
          <w:sz w:val="24"/>
          <w:szCs w:val="24"/>
          <w:lang w:eastAsia="en-US"/>
        </w:rPr>
        <w:t>-s.</w:t>
      </w:r>
      <w:proofErr w:type="spellStart"/>
      <w:r>
        <w:rPr>
          <w:rFonts w:eastAsia="Calibri"/>
          <w:b/>
          <w:sz w:val="24"/>
          <w:szCs w:val="24"/>
          <w:lang w:eastAsia="en-US"/>
        </w:rPr>
        <w:t>cz</w:t>
      </w:r>
      <w:proofErr w:type="spellEnd"/>
      <w:r>
        <w:rPr>
          <w:rFonts w:eastAsia="Calibri"/>
          <w:b/>
          <w:sz w:val="24"/>
          <w:szCs w:val="24"/>
          <w:lang w:eastAsia="en-US"/>
        </w:rPr>
        <w:t>.</w:t>
      </w:r>
      <w:r w:rsidRPr="00D94B89">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w:t>
      </w:r>
      <w:r>
        <w:rPr>
          <w:rFonts w:eastAsia="Calibri"/>
          <w:sz w:val="24"/>
          <w:szCs w:val="24"/>
          <w:lang w:eastAsia="en-US"/>
        </w:rPr>
        <w:t xml:space="preserve">, </w:t>
      </w:r>
      <w:r w:rsidRPr="007F13E2">
        <w:rPr>
          <w:rFonts w:eastAsia="Calibri"/>
          <w:sz w:val="24"/>
          <w:szCs w:val="24"/>
          <w:lang w:eastAsia="en-US"/>
        </w:rPr>
        <w:t>nejpozději však do 14 dnů od provedeného terénního šetření</w:t>
      </w:r>
      <w:r w:rsidRPr="00D94B89">
        <w:rPr>
          <w:rFonts w:eastAsia="Calibri"/>
          <w:sz w:val="24"/>
          <w:szCs w:val="24"/>
          <w:lang w:eastAsia="en-US"/>
        </w:rPr>
        <w:t xml:space="preserve"> a dále budou součástí odevzdaného plánu péče. Protokoly budou obsahovat především datum návštěvy lokality, údaje o počasí, nalezených druzích a vykonaných činnostech (např. umístění zemních pastí, smýkání, posleších atp.). </w:t>
      </w:r>
    </w:p>
    <w:p w:rsidR="0082236F" w:rsidRPr="00D94B89" w:rsidRDefault="0082236F" w:rsidP="0082236F">
      <w:pPr>
        <w:widowControl w:val="0"/>
        <w:numPr>
          <w:ilvl w:val="1"/>
          <w:numId w:val="4"/>
        </w:numPr>
        <w:tabs>
          <w:tab w:val="clear" w:pos="360"/>
          <w:tab w:val="num" w:pos="426"/>
        </w:tabs>
        <w:adjustRightInd w:val="0"/>
        <w:spacing w:before="120" w:after="120"/>
        <w:jc w:val="both"/>
        <w:textAlignment w:val="baseline"/>
        <w:rPr>
          <w:rFonts w:ascii="Calibri" w:eastAsia="Calibri" w:hAnsi="Calibri"/>
          <w:sz w:val="24"/>
          <w:szCs w:val="24"/>
          <w:lang w:eastAsia="en-US"/>
        </w:rPr>
      </w:pPr>
      <w:r w:rsidRPr="00D94B89">
        <w:rPr>
          <w:rFonts w:eastAsia="Calibri"/>
          <w:sz w:val="24"/>
          <w:szCs w:val="24"/>
          <w:lang w:eastAsia="en-US"/>
        </w:rPr>
        <w:t xml:space="preserve">Zhotovitel zpracuje a objednateli předá </w:t>
      </w:r>
      <w:r>
        <w:rPr>
          <w:rFonts w:eastAsia="Calibri"/>
          <w:sz w:val="24"/>
          <w:szCs w:val="24"/>
          <w:lang w:eastAsia="en-US"/>
        </w:rPr>
        <w:t>dílo</w:t>
      </w:r>
      <w:r w:rsidRPr="00D94B89">
        <w:rPr>
          <w:rFonts w:eastAsia="Calibri"/>
          <w:sz w:val="24"/>
          <w:szCs w:val="24"/>
          <w:lang w:eastAsia="en-US"/>
        </w:rPr>
        <w:t xml:space="preserve"> nejpozději do </w:t>
      </w:r>
      <w:r w:rsidR="00E80E86">
        <w:rPr>
          <w:rFonts w:eastAsia="Calibri"/>
          <w:b/>
          <w:sz w:val="24"/>
          <w:szCs w:val="24"/>
          <w:lang w:eastAsia="en-US"/>
        </w:rPr>
        <w:t>30. 9. 2021</w:t>
      </w:r>
      <w:r w:rsidRPr="00D94B89">
        <w:rPr>
          <w:rFonts w:eastAsia="Calibri"/>
          <w:b/>
          <w:sz w:val="24"/>
          <w:szCs w:val="24"/>
          <w:lang w:eastAsia="en-US"/>
        </w:rPr>
        <w:t xml:space="preserve"> </w:t>
      </w:r>
      <w:r w:rsidRPr="00D94B89">
        <w:rPr>
          <w:rFonts w:eastAsia="Calibri"/>
          <w:sz w:val="24"/>
          <w:szCs w:val="24"/>
          <w:lang w:eastAsia="en-US"/>
        </w:rPr>
        <w:t>k posouzení.</w:t>
      </w:r>
    </w:p>
    <w:p w:rsidR="0082236F" w:rsidRPr="00B7509D" w:rsidRDefault="0082236F" w:rsidP="0082236F">
      <w:pPr>
        <w:spacing w:before="240"/>
        <w:jc w:val="center"/>
        <w:rPr>
          <w:b/>
          <w:sz w:val="24"/>
          <w:szCs w:val="24"/>
        </w:rPr>
      </w:pPr>
      <w:r>
        <w:rPr>
          <w:b/>
          <w:sz w:val="24"/>
          <w:szCs w:val="24"/>
        </w:rPr>
        <w:t>Článek 3</w:t>
      </w:r>
    </w:p>
    <w:p w:rsidR="0082236F" w:rsidRPr="00B7509D" w:rsidRDefault="0082236F" w:rsidP="0082236F">
      <w:pPr>
        <w:spacing w:after="120"/>
        <w:jc w:val="center"/>
        <w:rPr>
          <w:b/>
          <w:sz w:val="24"/>
          <w:szCs w:val="24"/>
        </w:rPr>
      </w:pPr>
      <w:r w:rsidRPr="00B7509D">
        <w:rPr>
          <w:b/>
          <w:sz w:val="24"/>
          <w:szCs w:val="24"/>
        </w:rPr>
        <w:t>Způsob předání</w:t>
      </w:r>
      <w:r>
        <w:rPr>
          <w:b/>
          <w:sz w:val="24"/>
          <w:szCs w:val="24"/>
        </w:rPr>
        <w:t xml:space="preserve"> díla</w:t>
      </w:r>
    </w:p>
    <w:p w:rsidR="0082236F" w:rsidRPr="00B7509D" w:rsidRDefault="0082236F" w:rsidP="0082236F">
      <w:pPr>
        <w:widowControl w:val="0"/>
        <w:numPr>
          <w:ilvl w:val="1"/>
          <w:numId w:val="5"/>
        </w:numPr>
        <w:adjustRightInd w:val="0"/>
        <w:spacing w:before="120" w:after="120"/>
        <w:jc w:val="both"/>
        <w:textAlignment w:val="baseline"/>
        <w:rPr>
          <w:sz w:val="24"/>
          <w:szCs w:val="24"/>
        </w:rPr>
      </w:pPr>
      <w:r>
        <w:rPr>
          <w:sz w:val="24"/>
          <w:szCs w:val="24"/>
        </w:rPr>
        <w:t xml:space="preserve"> </w:t>
      </w:r>
      <w:r w:rsidRPr="00B7509D">
        <w:rPr>
          <w:sz w:val="24"/>
          <w:szCs w:val="24"/>
        </w:rPr>
        <w:t xml:space="preserve">Místem předání díla je </w:t>
      </w:r>
      <w:r>
        <w:rPr>
          <w:sz w:val="24"/>
          <w:szCs w:val="24"/>
        </w:rPr>
        <w:t>sídlo</w:t>
      </w:r>
      <w:r w:rsidRPr="00B7509D">
        <w:rPr>
          <w:sz w:val="24"/>
          <w:szCs w:val="24"/>
        </w:rPr>
        <w:t xml:space="preserve"> Středočeského kraje, </w:t>
      </w:r>
      <w:proofErr w:type="spellStart"/>
      <w:r w:rsidRPr="00B7509D">
        <w:rPr>
          <w:sz w:val="24"/>
          <w:szCs w:val="24"/>
        </w:rPr>
        <w:t>Zborovská</w:t>
      </w:r>
      <w:proofErr w:type="spellEnd"/>
      <w:r w:rsidRPr="00B7509D">
        <w:rPr>
          <w:sz w:val="24"/>
          <w:szCs w:val="24"/>
        </w:rPr>
        <w:t xml:space="preserve"> 11, 150</w:t>
      </w:r>
      <w:r>
        <w:rPr>
          <w:sz w:val="24"/>
          <w:szCs w:val="24"/>
        </w:rPr>
        <w:t> 21 Praha 5.</w:t>
      </w:r>
    </w:p>
    <w:p w:rsidR="0082236F" w:rsidRPr="00B7509D" w:rsidRDefault="0082236F" w:rsidP="0082236F">
      <w:pPr>
        <w:widowControl w:val="0"/>
        <w:numPr>
          <w:ilvl w:val="1"/>
          <w:numId w:val="5"/>
        </w:numPr>
        <w:adjustRightInd w:val="0"/>
        <w:spacing w:before="120" w:after="120"/>
        <w:jc w:val="both"/>
        <w:textAlignment w:val="baseline"/>
        <w:rPr>
          <w:sz w:val="24"/>
          <w:szCs w:val="24"/>
        </w:rPr>
      </w:pPr>
      <w:r>
        <w:rPr>
          <w:sz w:val="24"/>
          <w:szCs w:val="24"/>
        </w:rPr>
        <w:t xml:space="preserve"> Závazek z</w:t>
      </w:r>
      <w:r w:rsidRPr="00B7509D">
        <w:rPr>
          <w:sz w:val="24"/>
          <w:szCs w:val="24"/>
        </w:rPr>
        <w:t>hotovitel</w:t>
      </w:r>
      <w:r>
        <w:rPr>
          <w:sz w:val="24"/>
          <w:szCs w:val="24"/>
        </w:rPr>
        <w:t>e</w:t>
      </w:r>
      <w:r w:rsidRPr="00B7509D">
        <w:rPr>
          <w:sz w:val="24"/>
          <w:szCs w:val="24"/>
        </w:rPr>
        <w:t xml:space="preserve"> provést dílo </w:t>
      </w:r>
      <w:r>
        <w:rPr>
          <w:sz w:val="24"/>
          <w:szCs w:val="24"/>
        </w:rPr>
        <w:t xml:space="preserve">bude splněn </w:t>
      </w:r>
      <w:r w:rsidRPr="00B7509D">
        <w:rPr>
          <w:sz w:val="24"/>
          <w:szCs w:val="24"/>
        </w:rPr>
        <w:t xml:space="preserve">dnem </w:t>
      </w:r>
      <w:r>
        <w:rPr>
          <w:sz w:val="24"/>
          <w:szCs w:val="24"/>
        </w:rPr>
        <w:t xml:space="preserve">protokolárního </w:t>
      </w:r>
      <w:r w:rsidRPr="00B7509D">
        <w:rPr>
          <w:sz w:val="24"/>
          <w:szCs w:val="24"/>
        </w:rPr>
        <w:t>převzetí díla objednatelem</w:t>
      </w:r>
      <w:r>
        <w:rPr>
          <w:sz w:val="24"/>
          <w:szCs w:val="24"/>
        </w:rPr>
        <w:t xml:space="preserve"> dle čl. 3. odst. 3.3. této smlouvy</w:t>
      </w:r>
      <w:r w:rsidRPr="00B7509D">
        <w:rPr>
          <w:sz w:val="24"/>
          <w:szCs w:val="24"/>
        </w:rPr>
        <w:t>.</w:t>
      </w:r>
    </w:p>
    <w:p w:rsidR="0082236F" w:rsidRDefault="0082236F" w:rsidP="0082236F">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Objednatel </w:t>
      </w:r>
      <w:r>
        <w:rPr>
          <w:sz w:val="24"/>
          <w:szCs w:val="24"/>
        </w:rPr>
        <w:t>dílo</w:t>
      </w:r>
      <w:r w:rsidRPr="008817CB">
        <w:rPr>
          <w:sz w:val="24"/>
          <w:szCs w:val="24"/>
        </w:rPr>
        <w:t xml:space="preserve"> do 30 dnů od jeho předání zhotovitelem posoudí a v případě, že bude zpracován</w:t>
      </w:r>
      <w:r>
        <w:rPr>
          <w:sz w:val="24"/>
          <w:szCs w:val="24"/>
        </w:rPr>
        <w:t>o</w:t>
      </w:r>
      <w:r w:rsidRPr="008817CB">
        <w:rPr>
          <w:sz w:val="24"/>
          <w:szCs w:val="24"/>
        </w:rPr>
        <w:t xml:space="preserve"> v rozsahu a způsobem dle uvedených požadavků, protokolárně je převezme. V opačném případě písemně vyzve zhotovitele k odstranění zjištěných nedostatků </w:t>
      </w:r>
      <w:r>
        <w:rPr>
          <w:sz w:val="24"/>
          <w:szCs w:val="24"/>
        </w:rPr>
        <w:t>ve stanovené lhůtě ne kratší než</w:t>
      </w:r>
      <w:r w:rsidRPr="008817CB">
        <w:rPr>
          <w:sz w:val="24"/>
          <w:szCs w:val="24"/>
        </w:rPr>
        <w:t xml:space="preserve"> 30</w:t>
      </w:r>
      <w:r>
        <w:rPr>
          <w:sz w:val="24"/>
          <w:szCs w:val="24"/>
        </w:rPr>
        <w:t xml:space="preserve"> </w:t>
      </w:r>
      <w:r w:rsidRPr="008817CB">
        <w:rPr>
          <w:sz w:val="24"/>
          <w:szCs w:val="24"/>
        </w:rPr>
        <w:t xml:space="preserve">dnů od doručení výzvy. </w:t>
      </w:r>
      <w:r>
        <w:rPr>
          <w:sz w:val="24"/>
          <w:szCs w:val="24"/>
        </w:rPr>
        <w:t xml:space="preserve">V případě, že zhotovitel ve stanovené lhůtě neodstraní vytčené nedostatky, objednatel je oprávněn dílo </w:t>
      </w:r>
      <w:r w:rsidRPr="007F13E2">
        <w:rPr>
          <w:sz w:val="24"/>
          <w:szCs w:val="24"/>
        </w:rPr>
        <w:t>nepřevzít a odstoupit od smlouvy z důvodu podstatného porušení smluvních povinností zhotovitelem.</w:t>
      </w:r>
      <w:r>
        <w:rPr>
          <w:sz w:val="24"/>
          <w:szCs w:val="24"/>
        </w:rPr>
        <w:t xml:space="preserve"> Nevyužije-li objednatel svého práva na odstoupení od smlouvy, vzniká mu nárok na zaplacení smluvní pokuty dle čl. 8 odst. 8.2 této smlouvy.</w:t>
      </w:r>
    </w:p>
    <w:p w:rsidR="0082236F" w:rsidRPr="008817CB" w:rsidRDefault="0082236F" w:rsidP="0082236F">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Zhotovitel je povinen </w:t>
      </w:r>
      <w:r w:rsidRPr="008817CB">
        <w:rPr>
          <w:b/>
          <w:sz w:val="24"/>
          <w:szCs w:val="24"/>
        </w:rPr>
        <w:t>měsíc před uplynutím lhůty</w:t>
      </w:r>
      <w:r w:rsidRPr="008817CB">
        <w:rPr>
          <w:sz w:val="24"/>
          <w:szCs w:val="24"/>
        </w:rPr>
        <w:t xml:space="preserve"> </w:t>
      </w:r>
      <w:r>
        <w:rPr>
          <w:sz w:val="24"/>
          <w:szCs w:val="24"/>
        </w:rPr>
        <w:t xml:space="preserve">k odevzdání plánu </w:t>
      </w:r>
      <w:r w:rsidRPr="007F13E2">
        <w:rPr>
          <w:sz w:val="24"/>
          <w:szCs w:val="24"/>
        </w:rPr>
        <w:t>péče dle bodu 2.3,</w:t>
      </w:r>
      <w:r>
        <w:rPr>
          <w:sz w:val="24"/>
          <w:szCs w:val="24"/>
        </w:rPr>
        <w:t xml:space="preserve"> </w:t>
      </w:r>
      <w:r w:rsidRPr="008817CB">
        <w:rPr>
          <w:sz w:val="24"/>
          <w:szCs w:val="24"/>
        </w:rPr>
        <w:t>formou zprávy na kontaktní e</w:t>
      </w:r>
      <w:r>
        <w:rPr>
          <w:sz w:val="24"/>
          <w:szCs w:val="24"/>
        </w:rPr>
        <w:t>-</w:t>
      </w:r>
      <w:r w:rsidRPr="008817CB">
        <w:rPr>
          <w:sz w:val="24"/>
          <w:szCs w:val="24"/>
        </w:rPr>
        <w:t>mail</w:t>
      </w:r>
      <w:r>
        <w:rPr>
          <w:sz w:val="24"/>
          <w:szCs w:val="24"/>
        </w:rPr>
        <w:t xml:space="preserve"> </w:t>
      </w:r>
      <w:r>
        <w:rPr>
          <w:rFonts w:eastAsia="Calibri"/>
          <w:b/>
          <w:sz w:val="24"/>
          <w:szCs w:val="24"/>
          <w:lang w:eastAsia="en-US"/>
        </w:rPr>
        <w:t>kudrna</w:t>
      </w:r>
      <w:r w:rsidRPr="00D94B89">
        <w:rPr>
          <w:rFonts w:eastAsia="Calibri"/>
          <w:b/>
          <w:sz w:val="24"/>
          <w:szCs w:val="24"/>
          <w:lang w:eastAsia="en-US"/>
        </w:rPr>
        <w:t>@</w:t>
      </w:r>
      <w:proofErr w:type="spellStart"/>
      <w:r w:rsidRPr="00D94B89">
        <w:rPr>
          <w:rFonts w:eastAsia="Calibri"/>
          <w:b/>
          <w:sz w:val="24"/>
          <w:szCs w:val="24"/>
          <w:lang w:eastAsia="en-US"/>
        </w:rPr>
        <w:t>kr</w:t>
      </w:r>
      <w:proofErr w:type="spellEnd"/>
      <w:r w:rsidRPr="00D94B89">
        <w:rPr>
          <w:rFonts w:eastAsia="Calibri"/>
          <w:b/>
          <w:sz w:val="24"/>
          <w:szCs w:val="24"/>
          <w:lang w:eastAsia="en-US"/>
        </w:rPr>
        <w:t>-s.</w:t>
      </w:r>
      <w:proofErr w:type="spellStart"/>
      <w:r w:rsidRPr="00D94B89">
        <w:rPr>
          <w:rFonts w:eastAsia="Calibri"/>
          <w:b/>
          <w:sz w:val="24"/>
          <w:szCs w:val="24"/>
          <w:lang w:eastAsia="en-US"/>
        </w:rPr>
        <w:t>cz</w:t>
      </w:r>
      <w:proofErr w:type="spellEnd"/>
      <w:r w:rsidRPr="008817CB">
        <w:rPr>
          <w:sz w:val="24"/>
          <w:szCs w:val="24"/>
        </w:rPr>
        <w:t xml:space="preserve">, </w:t>
      </w:r>
      <w:r w:rsidRPr="008817CB">
        <w:rPr>
          <w:b/>
          <w:sz w:val="24"/>
          <w:szCs w:val="24"/>
        </w:rPr>
        <w:t>informovat objednatele o stavu zpracování</w:t>
      </w:r>
      <w:r>
        <w:rPr>
          <w:b/>
          <w:sz w:val="24"/>
          <w:szCs w:val="24"/>
        </w:rPr>
        <w:t xml:space="preserve"> plánu péče</w:t>
      </w:r>
      <w:r w:rsidRPr="008817CB">
        <w:rPr>
          <w:sz w:val="24"/>
          <w:szCs w:val="24"/>
        </w:rPr>
        <w:t>.</w:t>
      </w:r>
    </w:p>
    <w:p w:rsidR="0082236F" w:rsidRDefault="0082236F" w:rsidP="0082236F">
      <w:pPr>
        <w:widowControl w:val="0"/>
        <w:adjustRightInd w:val="0"/>
        <w:spacing w:before="120" w:after="120"/>
        <w:ind w:left="360"/>
        <w:jc w:val="both"/>
        <w:textAlignment w:val="baseline"/>
        <w:rPr>
          <w:sz w:val="24"/>
          <w:szCs w:val="24"/>
        </w:rPr>
      </w:pPr>
    </w:p>
    <w:p w:rsidR="0082236F" w:rsidRPr="00B7509D" w:rsidRDefault="0082236F" w:rsidP="0082236F">
      <w:pPr>
        <w:spacing w:before="240"/>
        <w:jc w:val="center"/>
        <w:rPr>
          <w:b/>
          <w:sz w:val="24"/>
          <w:szCs w:val="24"/>
        </w:rPr>
      </w:pPr>
      <w:r>
        <w:rPr>
          <w:b/>
          <w:sz w:val="24"/>
          <w:szCs w:val="24"/>
        </w:rPr>
        <w:t>Článek 4</w:t>
      </w:r>
    </w:p>
    <w:p w:rsidR="0082236F" w:rsidRPr="00B7509D" w:rsidRDefault="0082236F" w:rsidP="0082236F">
      <w:pPr>
        <w:spacing w:after="120"/>
        <w:jc w:val="center"/>
        <w:rPr>
          <w:b/>
          <w:sz w:val="24"/>
          <w:szCs w:val="24"/>
        </w:rPr>
      </w:pPr>
      <w:r w:rsidRPr="00B7509D">
        <w:rPr>
          <w:b/>
          <w:sz w:val="24"/>
          <w:szCs w:val="24"/>
        </w:rPr>
        <w:t>Cena díla</w:t>
      </w:r>
    </w:p>
    <w:p w:rsidR="0082236F" w:rsidRPr="00856D2F" w:rsidRDefault="0082236F" w:rsidP="0082236F">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 xml:space="preserve"> </w:t>
      </w:r>
      <w:r w:rsidRPr="00B7509D">
        <w:rPr>
          <w:sz w:val="24"/>
          <w:szCs w:val="24"/>
        </w:rPr>
        <w:tab/>
      </w:r>
      <w:r w:rsidRPr="00715625">
        <w:rPr>
          <w:sz w:val="24"/>
          <w:szCs w:val="24"/>
        </w:rPr>
        <w:t xml:space="preserve">Objednatel se zavazuje uhradit zhotoviteli za provedení </w:t>
      </w:r>
      <w:r>
        <w:rPr>
          <w:sz w:val="24"/>
          <w:szCs w:val="24"/>
        </w:rPr>
        <w:t>díla</w:t>
      </w:r>
      <w:r w:rsidRPr="00715625">
        <w:rPr>
          <w:sz w:val="24"/>
          <w:szCs w:val="24"/>
        </w:rPr>
        <w:t xml:space="preserve"> cenu, která činí</w:t>
      </w:r>
      <w:r>
        <w:rPr>
          <w:sz w:val="24"/>
          <w:szCs w:val="24"/>
        </w:rPr>
        <w:t xml:space="preserve"> </w:t>
      </w:r>
      <w:r>
        <w:rPr>
          <w:b/>
          <w:sz w:val="24"/>
          <w:szCs w:val="24"/>
        </w:rPr>
        <w:t>……..</w:t>
      </w:r>
      <w:r>
        <w:rPr>
          <w:sz w:val="24"/>
          <w:szCs w:val="24"/>
        </w:rPr>
        <w:t xml:space="preserve"> </w:t>
      </w:r>
      <w:r w:rsidRPr="00715625">
        <w:rPr>
          <w:b/>
          <w:sz w:val="24"/>
          <w:szCs w:val="24"/>
        </w:rPr>
        <w:t>Kč</w:t>
      </w:r>
      <w:r>
        <w:rPr>
          <w:b/>
          <w:sz w:val="24"/>
          <w:szCs w:val="24"/>
        </w:rPr>
        <w:t xml:space="preserve"> bez DPH, tj. …….. Kč vč. DPH</w:t>
      </w:r>
      <w:r w:rsidRPr="00715625">
        <w:rPr>
          <w:sz w:val="24"/>
          <w:szCs w:val="24"/>
        </w:rPr>
        <w:t xml:space="preserve">. </w:t>
      </w:r>
      <w:r w:rsidRPr="00856D2F">
        <w:rPr>
          <w:sz w:val="24"/>
          <w:szCs w:val="24"/>
        </w:rPr>
        <w:t>Tato cena díla ………. Kč vč. DPH se rozumí v této smlouvě celkovou cenou. (</w:t>
      </w:r>
      <w:r w:rsidRPr="00856D2F">
        <w:rPr>
          <w:b/>
          <w:sz w:val="24"/>
          <w:szCs w:val="24"/>
        </w:rPr>
        <w:t>Vyplní účastník, je-li plátce DPH</w:t>
      </w:r>
      <w:r w:rsidRPr="00856D2F">
        <w:rPr>
          <w:sz w:val="24"/>
          <w:szCs w:val="24"/>
        </w:rPr>
        <w:t>.)</w:t>
      </w:r>
    </w:p>
    <w:p w:rsidR="0082236F" w:rsidRDefault="0082236F" w:rsidP="0082236F">
      <w:pPr>
        <w:widowControl w:val="0"/>
        <w:tabs>
          <w:tab w:val="left" w:pos="426"/>
        </w:tabs>
        <w:adjustRightInd w:val="0"/>
        <w:spacing w:before="120" w:after="120"/>
        <w:ind w:left="426"/>
        <w:jc w:val="both"/>
        <w:textAlignment w:val="baseline"/>
        <w:rPr>
          <w:sz w:val="24"/>
          <w:szCs w:val="24"/>
        </w:rPr>
      </w:pPr>
      <w:r w:rsidRPr="00856D2F">
        <w:rPr>
          <w:sz w:val="24"/>
          <w:szCs w:val="24"/>
        </w:rPr>
        <w:t>Objednatel se zavazuje uhradit zhotoviteli za provedení díla celkovou cenu, která činí ……….</w:t>
      </w:r>
      <w:r w:rsidRPr="00856D2F">
        <w:rPr>
          <w:b/>
          <w:sz w:val="24"/>
          <w:szCs w:val="24"/>
        </w:rPr>
        <w:t>Kč</w:t>
      </w:r>
      <w:r w:rsidRPr="00856D2F">
        <w:rPr>
          <w:sz w:val="24"/>
          <w:szCs w:val="24"/>
        </w:rPr>
        <w:t>. (</w:t>
      </w:r>
      <w:r w:rsidRPr="00856D2F">
        <w:rPr>
          <w:b/>
          <w:sz w:val="24"/>
          <w:szCs w:val="24"/>
        </w:rPr>
        <w:t>Vyplní účastník, není-li plátce DPH</w:t>
      </w:r>
      <w:r w:rsidRPr="00856D2F">
        <w:rPr>
          <w:sz w:val="24"/>
          <w:szCs w:val="24"/>
        </w:rPr>
        <w:t>.)</w:t>
      </w:r>
    </w:p>
    <w:p w:rsidR="0082236F" w:rsidRDefault="0082236F" w:rsidP="0082236F">
      <w:pPr>
        <w:widowControl w:val="0"/>
        <w:tabs>
          <w:tab w:val="left" w:pos="426"/>
        </w:tabs>
        <w:adjustRightInd w:val="0"/>
        <w:spacing w:before="120" w:after="120"/>
        <w:jc w:val="both"/>
        <w:textAlignment w:val="baseline"/>
        <w:rPr>
          <w:sz w:val="24"/>
          <w:szCs w:val="24"/>
        </w:rPr>
      </w:pPr>
    </w:p>
    <w:p w:rsidR="0082236F" w:rsidRDefault="0082236F" w:rsidP="0082236F">
      <w:pPr>
        <w:widowControl w:val="0"/>
        <w:tabs>
          <w:tab w:val="left" w:pos="426"/>
        </w:tabs>
        <w:adjustRightInd w:val="0"/>
        <w:spacing w:before="120" w:after="120"/>
        <w:jc w:val="both"/>
        <w:textAlignment w:val="baseline"/>
        <w:rPr>
          <w:sz w:val="24"/>
          <w:szCs w:val="24"/>
        </w:rPr>
      </w:pPr>
      <w:r w:rsidRPr="00715625">
        <w:rPr>
          <w:sz w:val="24"/>
          <w:szCs w:val="24"/>
        </w:rPr>
        <w:t>Sjednaná smluvní cena je konečná a maximální a je stanovena v souladu se zákonem číslo 526/1990 Sb., o cenách, jako cena smluvní</w:t>
      </w:r>
      <w:r>
        <w:rPr>
          <w:sz w:val="24"/>
          <w:szCs w:val="24"/>
        </w:rPr>
        <w:t>, ve znění pozdějších předpisů</w:t>
      </w:r>
      <w:r w:rsidRPr="00715625">
        <w:rPr>
          <w:sz w:val="24"/>
          <w:szCs w:val="24"/>
        </w:rPr>
        <w:t>. Celková cena odpovídá výši nabídky podané zhotovitelem v </w:t>
      </w:r>
      <w:r>
        <w:rPr>
          <w:sz w:val="24"/>
          <w:szCs w:val="24"/>
        </w:rPr>
        <w:t>zadávacím řízení</w:t>
      </w:r>
      <w:r w:rsidRPr="00715625">
        <w:rPr>
          <w:sz w:val="24"/>
          <w:szCs w:val="24"/>
        </w:rPr>
        <w:t>.</w:t>
      </w:r>
    </w:p>
    <w:p w:rsidR="0082236F" w:rsidRDefault="0082236F" w:rsidP="0082236F">
      <w:pPr>
        <w:widowControl w:val="0"/>
        <w:tabs>
          <w:tab w:val="left" w:pos="426"/>
        </w:tabs>
        <w:adjustRightInd w:val="0"/>
        <w:spacing w:before="120" w:after="120"/>
        <w:ind w:left="426"/>
        <w:jc w:val="both"/>
        <w:textAlignment w:val="baseline"/>
        <w:rPr>
          <w:sz w:val="24"/>
          <w:szCs w:val="24"/>
        </w:rPr>
      </w:pPr>
      <w:r>
        <w:rPr>
          <w:sz w:val="24"/>
          <w:szCs w:val="24"/>
        </w:rPr>
        <w:lastRenderedPageBreak/>
        <w:t xml:space="preserve">Stanovená jednotková cena dílčích činností, včetně vedlejších nákladů zhotovitele, nutných k provedení díla v rozsahu a kvalitě dle shora uvedené specifikace činí: </w:t>
      </w: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4"/>
        <w:gridCol w:w="1163"/>
        <w:gridCol w:w="2662"/>
        <w:gridCol w:w="2088"/>
        <w:gridCol w:w="1739"/>
      </w:tblGrid>
      <w:tr w:rsidR="0082236F" w:rsidTr="002A462C">
        <w:tc>
          <w:tcPr>
            <w:tcW w:w="0" w:type="auto"/>
            <w:tcBorders>
              <w:top w:val="single" w:sz="4" w:space="0" w:color="auto"/>
              <w:left w:val="single" w:sz="4" w:space="0" w:color="auto"/>
              <w:bottom w:val="single" w:sz="4" w:space="0" w:color="auto"/>
              <w:right w:val="single" w:sz="4" w:space="0" w:color="auto"/>
            </w:tcBorders>
            <w:vAlign w:val="bottom"/>
            <w:hideMark/>
          </w:tcPr>
          <w:p w:rsidR="0082236F" w:rsidRDefault="0082236F" w:rsidP="002A462C">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rsidR="0082236F" w:rsidRDefault="0082236F" w:rsidP="002A462C">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rsidR="0082236F" w:rsidRDefault="0082236F" w:rsidP="002A462C">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rsidR="0082236F" w:rsidRDefault="0082236F" w:rsidP="002A462C">
            <w:pPr>
              <w:rPr>
                <w:b/>
                <w:sz w:val="24"/>
                <w:szCs w:val="24"/>
              </w:rPr>
            </w:pPr>
            <w:r>
              <w:rPr>
                <w:b/>
                <w:sz w:val="24"/>
                <w:szCs w:val="24"/>
              </w:rPr>
              <w:t>Cena vč. DPH (Kč/jednotku)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rsidR="0082236F" w:rsidRDefault="0082236F" w:rsidP="002A462C">
            <w:pPr>
              <w:rPr>
                <w:b/>
                <w:sz w:val="24"/>
                <w:szCs w:val="24"/>
              </w:rPr>
            </w:pPr>
            <w:r>
              <w:rPr>
                <w:b/>
                <w:sz w:val="24"/>
                <w:szCs w:val="24"/>
              </w:rPr>
              <w:t>Cena celkem v Kč vč. DPH</w:t>
            </w:r>
          </w:p>
        </w:tc>
      </w:tr>
      <w:tr w:rsidR="0082236F" w:rsidTr="002A462C">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rsidR="0082236F" w:rsidRDefault="0082236F" w:rsidP="00C12607">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rsidR="0082236F" w:rsidRDefault="0082236F" w:rsidP="002A462C">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rsidR="0082236F" w:rsidRDefault="00E80E86" w:rsidP="002A462C">
            <w:pPr>
              <w:jc w:val="center"/>
              <w:rPr>
                <w:sz w:val="24"/>
                <w:szCs w:val="24"/>
              </w:rPr>
            </w:pPr>
            <w:r>
              <w:rPr>
                <w:sz w:val="24"/>
                <w:szCs w:val="24"/>
              </w:rPr>
              <w:t>1,12</w:t>
            </w:r>
          </w:p>
        </w:tc>
        <w:tc>
          <w:tcPr>
            <w:tcW w:w="2088" w:type="dxa"/>
            <w:tcBorders>
              <w:top w:val="single" w:sz="4" w:space="0" w:color="auto"/>
              <w:left w:val="single" w:sz="4" w:space="0" w:color="auto"/>
              <w:bottom w:val="single" w:sz="4" w:space="0" w:color="auto"/>
              <w:right w:val="single" w:sz="4" w:space="0" w:color="auto"/>
            </w:tcBorders>
            <w:vAlign w:val="center"/>
          </w:tcPr>
          <w:p w:rsidR="0082236F" w:rsidRDefault="0082236F" w:rsidP="002A462C">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82236F" w:rsidRDefault="0082236F" w:rsidP="002A462C">
            <w:pPr>
              <w:jc w:val="center"/>
              <w:rPr>
                <w:sz w:val="24"/>
                <w:szCs w:val="24"/>
              </w:rPr>
            </w:pPr>
          </w:p>
        </w:tc>
      </w:tr>
    </w:tbl>
    <w:p w:rsidR="0082236F" w:rsidRPr="00B7509D" w:rsidRDefault="0082236F" w:rsidP="0082236F">
      <w:pPr>
        <w:widowControl w:val="0"/>
        <w:tabs>
          <w:tab w:val="left" w:pos="426"/>
        </w:tabs>
        <w:adjustRightInd w:val="0"/>
        <w:spacing w:before="240" w:after="120"/>
        <w:ind w:left="357"/>
        <w:jc w:val="both"/>
        <w:textAlignment w:val="baseline"/>
        <w:rPr>
          <w:sz w:val="24"/>
          <w:szCs w:val="24"/>
        </w:rPr>
      </w:pPr>
      <w:r w:rsidRPr="00B7509D">
        <w:rPr>
          <w:sz w:val="24"/>
          <w:szCs w:val="24"/>
        </w:rPr>
        <w:t xml:space="preserve"> </w:t>
      </w:r>
    </w:p>
    <w:p w:rsidR="0082236F" w:rsidRPr="00B7509D" w:rsidRDefault="0082236F" w:rsidP="0082236F">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rsidR="0082236F" w:rsidRPr="00B7509D" w:rsidRDefault="0082236F" w:rsidP="0082236F">
      <w:pPr>
        <w:spacing w:before="240"/>
        <w:jc w:val="center"/>
        <w:rPr>
          <w:b/>
          <w:sz w:val="24"/>
          <w:szCs w:val="24"/>
        </w:rPr>
      </w:pPr>
      <w:r>
        <w:rPr>
          <w:b/>
          <w:sz w:val="24"/>
          <w:szCs w:val="24"/>
        </w:rPr>
        <w:t>Článek 5</w:t>
      </w:r>
    </w:p>
    <w:p w:rsidR="0082236F" w:rsidRPr="00B7509D" w:rsidRDefault="0082236F" w:rsidP="0082236F">
      <w:pPr>
        <w:spacing w:after="120"/>
        <w:jc w:val="center"/>
        <w:rPr>
          <w:b/>
          <w:sz w:val="24"/>
          <w:szCs w:val="24"/>
        </w:rPr>
      </w:pPr>
      <w:r w:rsidRPr="00B7509D">
        <w:rPr>
          <w:b/>
          <w:sz w:val="24"/>
          <w:szCs w:val="24"/>
        </w:rPr>
        <w:t xml:space="preserve">Platební podmínky </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Objednatel neposkytne zhotoviteli žádnou zálohu na cenu díla</w:t>
      </w:r>
      <w:r w:rsidRPr="00B7509D">
        <w:rPr>
          <w:bCs/>
          <w:sz w:val="24"/>
          <w:szCs w:val="24"/>
        </w:rPr>
        <w:t>.</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na úhradu </w:t>
      </w:r>
      <w:r>
        <w:rPr>
          <w:sz w:val="24"/>
          <w:szCs w:val="24"/>
        </w:rPr>
        <w:t xml:space="preserve">ceny díla </w:t>
      </w:r>
      <w:r w:rsidRPr="00B7509D">
        <w:rPr>
          <w:sz w:val="24"/>
          <w:szCs w:val="24"/>
        </w:rPr>
        <w:t xml:space="preserve">podle čl. </w:t>
      </w:r>
      <w:r>
        <w:rPr>
          <w:sz w:val="24"/>
          <w:szCs w:val="24"/>
        </w:rPr>
        <w:t>4, bod 4.</w:t>
      </w:r>
      <w:r w:rsidRPr="00B7509D">
        <w:rPr>
          <w:sz w:val="24"/>
          <w:szCs w:val="24"/>
        </w:rPr>
        <w:t xml:space="preserve">1. této smlouvy bude vystavena </w:t>
      </w:r>
      <w:r>
        <w:rPr>
          <w:sz w:val="24"/>
          <w:szCs w:val="24"/>
        </w:rPr>
        <w:t>zhotovitelem</w:t>
      </w:r>
      <w:r w:rsidRPr="00B7509D">
        <w:rPr>
          <w:sz w:val="24"/>
          <w:szCs w:val="24"/>
        </w:rPr>
        <w:t xml:space="preserve"> současně s protokolárním převzetím </w:t>
      </w:r>
      <w:r>
        <w:rPr>
          <w:sz w:val="24"/>
          <w:szCs w:val="24"/>
        </w:rPr>
        <w:t>díla</w:t>
      </w:r>
      <w:r w:rsidRPr="00B7509D">
        <w:rPr>
          <w:sz w:val="24"/>
          <w:szCs w:val="24"/>
        </w:rPr>
        <w:t xml:space="preserve"> objednatelem dle čl.</w:t>
      </w:r>
      <w:r>
        <w:rPr>
          <w:sz w:val="24"/>
          <w:szCs w:val="24"/>
        </w:rPr>
        <w:t> 3, bod 3.3</w:t>
      </w:r>
      <w:r w:rsidRPr="00B7509D">
        <w:rPr>
          <w:sz w:val="24"/>
          <w:szCs w:val="24"/>
        </w:rPr>
        <w:t xml:space="preserve">. nejpozději však do 14 dní ode dne podpisu protokolu o převzetí </w:t>
      </w:r>
      <w:r>
        <w:rPr>
          <w:sz w:val="24"/>
          <w:szCs w:val="24"/>
        </w:rPr>
        <w:t>díla</w:t>
      </w:r>
      <w:r w:rsidRPr="00B7509D">
        <w:rPr>
          <w:sz w:val="24"/>
          <w:szCs w:val="24"/>
        </w:rPr>
        <w:t xml:space="preserve"> oběma smluvními stranami.</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Podkladem pro zaplacení ceny díla bude protokol o převzetí </w:t>
      </w:r>
      <w:r>
        <w:rPr>
          <w:sz w:val="24"/>
          <w:szCs w:val="24"/>
        </w:rPr>
        <w:t>díla</w:t>
      </w:r>
      <w:r w:rsidRPr="00B7509D">
        <w:rPr>
          <w:sz w:val="24"/>
          <w:szCs w:val="24"/>
        </w:rPr>
        <w:t xml:space="preserve"> a faktura, splňující náležitosti daňového dokladu podle zákona č. 235/2004 Sb., o dani z přidané hodnoty, ve znění pozdějších předpisů. Ve faktu</w:t>
      </w:r>
      <w:r>
        <w:rPr>
          <w:sz w:val="24"/>
          <w:szCs w:val="24"/>
        </w:rPr>
        <w:t>ře</w:t>
      </w:r>
      <w:r w:rsidRPr="00B7509D">
        <w:rPr>
          <w:sz w:val="24"/>
          <w:szCs w:val="24"/>
        </w:rPr>
        <w:t xml:space="preserve"> musí být uveden název akce „Zpracování plánu péče o</w:t>
      </w:r>
      <w:r>
        <w:rPr>
          <w:sz w:val="24"/>
          <w:szCs w:val="24"/>
        </w:rPr>
        <w:t xml:space="preserve"> </w:t>
      </w:r>
      <w:r w:rsidRPr="00B7509D">
        <w:rPr>
          <w:sz w:val="24"/>
          <w:szCs w:val="24"/>
        </w:rPr>
        <w:t>zvláště chráněné území</w:t>
      </w:r>
      <w:r>
        <w:rPr>
          <w:sz w:val="24"/>
          <w:szCs w:val="24"/>
        </w:rPr>
        <w:t xml:space="preserve"> přírodní </w:t>
      </w:r>
      <w:r w:rsidR="00352E42">
        <w:rPr>
          <w:sz w:val="24"/>
          <w:szCs w:val="24"/>
        </w:rPr>
        <w:t xml:space="preserve">památku </w:t>
      </w:r>
      <w:bookmarkStart w:id="0" w:name="_GoBack"/>
      <w:bookmarkEnd w:id="0"/>
      <w:proofErr w:type="spellStart"/>
      <w:r w:rsidR="00E80E86">
        <w:rPr>
          <w:sz w:val="24"/>
          <w:szCs w:val="24"/>
        </w:rPr>
        <w:t>Kamajka</w:t>
      </w:r>
      <w:proofErr w:type="spellEnd"/>
      <w:r>
        <w:rPr>
          <w:sz w:val="24"/>
          <w:szCs w:val="24"/>
        </w:rPr>
        <w:t>“</w:t>
      </w:r>
      <w:r w:rsidRPr="00B7509D">
        <w:rPr>
          <w:sz w:val="24"/>
          <w:szCs w:val="24"/>
        </w:rPr>
        <w:t xml:space="preserve"> a číslo smlouvy zhotovitele.</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w:t>
      </w:r>
      <w:r>
        <w:rPr>
          <w:sz w:val="24"/>
          <w:szCs w:val="24"/>
        </w:rPr>
        <w:t xml:space="preserve"> a položkový rozpočet</w:t>
      </w:r>
      <w:r w:rsidRPr="00B7509D">
        <w:rPr>
          <w:sz w:val="24"/>
          <w:szCs w:val="24"/>
        </w:rPr>
        <w:t>.</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vystavená zhotovitelem je splatná do </w:t>
      </w:r>
      <w:r>
        <w:rPr>
          <w:sz w:val="24"/>
          <w:szCs w:val="24"/>
        </w:rPr>
        <w:t>3</w:t>
      </w:r>
      <w:r w:rsidRPr="00B7509D">
        <w:rPr>
          <w:sz w:val="24"/>
          <w:szCs w:val="24"/>
        </w:rPr>
        <w:t>0 dnů po jejím obdržení objednatelem.</w:t>
      </w:r>
    </w:p>
    <w:p w:rsidR="0082236F" w:rsidRPr="00B7509D" w:rsidRDefault="0082236F" w:rsidP="0082236F">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může fakturu vrátit k opravě do data její splatnosti, pokud bude obsahovat nesprávné nebo neúplné náležitosti či údaje. Předáním opravené faktury objednateli začne běžet lhůta její splatnosti dle čl. </w:t>
      </w:r>
      <w:r>
        <w:rPr>
          <w:sz w:val="24"/>
          <w:szCs w:val="24"/>
        </w:rPr>
        <w:t>5, bod 5.5. znovu.</w:t>
      </w:r>
    </w:p>
    <w:p w:rsidR="0082236F" w:rsidRPr="00B7509D" w:rsidRDefault="0082236F" w:rsidP="0082236F">
      <w:pPr>
        <w:spacing w:before="240"/>
        <w:jc w:val="center"/>
        <w:rPr>
          <w:b/>
          <w:sz w:val="24"/>
          <w:szCs w:val="24"/>
        </w:rPr>
      </w:pPr>
      <w:r>
        <w:rPr>
          <w:b/>
          <w:sz w:val="24"/>
          <w:szCs w:val="24"/>
        </w:rPr>
        <w:t>Článek 6</w:t>
      </w:r>
    </w:p>
    <w:p w:rsidR="0082236F" w:rsidRPr="00B7509D" w:rsidRDefault="0082236F" w:rsidP="0082236F">
      <w:pPr>
        <w:spacing w:after="120"/>
        <w:jc w:val="center"/>
        <w:rPr>
          <w:b/>
          <w:sz w:val="24"/>
          <w:szCs w:val="24"/>
        </w:rPr>
      </w:pPr>
      <w:r w:rsidRPr="00B7509D">
        <w:rPr>
          <w:b/>
          <w:sz w:val="24"/>
          <w:szCs w:val="24"/>
        </w:rPr>
        <w:t>Práva a povinnosti smluvních stran</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oprávněn kontrolovat provádění díla. Zjistí-li objednatel, že zhotovitel provádí dílo v rozporu s touto smlouvou nebo v rozporu s obecně závaznými právními předpisy nebo v nedostatečné kvalitě, je objednatel oprávněn dožadovat se toho, aby zhotovitel bezplatně odstranil vady vzniklé vadným prováděním a dílo prováděl řádným způsobem. </w:t>
      </w:r>
      <w:r>
        <w:rPr>
          <w:sz w:val="24"/>
          <w:szCs w:val="24"/>
        </w:rPr>
        <w:t xml:space="preserve">V případě, že z jednání zhotovitele je zřejmé, že dílo není možno dokončit ve sjednaném termínu nebo ve sjednané kvalitě, je objednatel oprávněn </w:t>
      </w:r>
      <w:r w:rsidRPr="00B7509D">
        <w:rPr>
          <w:sz w:val="24"/>
          <w:szCs w:val="24"/>
        </w:rPr>
        <w:t xml:space="preserve">od smlouvy v souladu s čl. </w:t>
      </w:r>
      <w:r>
        <w:rPr>
          <w:sz w:val="24"/>
          <w:szCs w:val="24"/>
        </w:rPr>
        <w:t>8, bod 8</w:t>
      </w:r>
      <w:r w:rsidRPr="00B7509D">
        <w:rPr>
          <w:sz w:val="24"/>
          <w:szCs w:val="24"/>
        </w:rPr>
        <w:t>.</w:t>
      </w:r>
      <w:r>
        <w:rPr>
          <w:sz w:val="24"/>
          <w:szCs w:val="24"/>
        </w:rPr>
        <w:t>6</w:t>
      </w:r>
      <w:r w:rsidRPr="00B7509D">
        <w:rPr>
          <w:sz w:val="24"/>
          <w:szCs w:val="24"/>
        </w:rPr>
        <w:t>. odstoupit.</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prohlašuje, že ke dni podpisu této smlouvy:</w:t>
      </w:r>
    </w:p>
    <w:p w:rsidR="0082236F" w:rsidRPr="00B7509D" w:rsidRDefault="0082236F" w:rsidP="0082236F">
      <w:pPr>
        <w:numPr>
          <w:ilvl w:val="0"/>
          <w:numId w:val="3"/>
        </w:numPr>
        <w:spacing w:before="120"/>
        <w:jc w:val="both"/>
        <w:rPr>
          <w:sz w:val="24"/>
          <w:szCs w:val="24"/>
        </w:rPr>
      </w:pPr>
      <w:r w:rsidRPr="00B7509D">
        <w:rPr>
          <w:sz w:val="24"/>
          <w:szCs w:val="24"/>
        </w:rPr>
        <w:lastRenderedPageBreak/>
        <w:t>všechny technické a dodací podmínky díla zahrnul do kalkulace cen,</w:t>
      </w:r>
    </w:p>
    <w:p w:rsidR="0082236F" w:rsidRPr="00B7509D" w:rsidRDefault="0082236F" w:rsidP="0082236F">
      <w:pPr>
        <w:numPr>
          <w:ilvl w:val="0"/>
          <w:numId w:val="3"/>
        </w:numPr>
        <w:spacing w:before="120"/>
        <w:rPr>
          <w:sz w:val="24"/>
          <w:szCs w:val="24"/>
        </w:rPr>
      </w:pPr>
      <w:r w:rsidRPr="00B7509D">
        <w:rPr>
          <w:sz w:val="24"/>
          <w:szCs w:val="24"/>
        </w:rPr>
        <w:t>veškeré své požadavky na objednatele uplatnil v této smlouvě,</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si vyhrazuje právo plán péče doplnit, příp. upravit </w:t>
      </w:r>
      <w:r>
        <w:rPr>
          <w:sz w:val="24"/>
          <w:szCs w:val="24"/>
        </w:rPr>
        <w:t>podle svých vlastních znalostí,</w:t>
      </w:r>
      <w:r w:rsidRPr="00B7509D">
        <w:rPr>
          <w:sz w:val="24"/>
          <w:szCs w:val="24"/>
        </w:rPr>
        <w:t xml:space="preserve"> </w:t>
      </w:r>
      <w:r w:rsidRPr="007F13E2">
        <w:rPr>
          <w:sz w:val="24"/>
          <w:szCs w:val="24"/>
        </w:rPr>
        <w:t>zkušeností či v souvislosti s projednáním plánu péče s dotčenými subjekty.</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je povinen spolupracovat na úpravách předmětu </w:t>
      </w:r>
      <w:r>
        <w:rPr>
          <w:sz w:val="24"/>
          <w:szCs w:val="24"/>
        </w:rPr>
        <w:t>plnění</w:t>
      </w:r>
      <w:r w:rsidRPr="00B7509D">
        <w:rPr>
          <w:sz w:val="24"/>
          <w:szCs w:val="24"/>
        </w:rPr>
        <w:t>, které mohou vyplynout v průběhu schvalování plánu péče</w:t>
      </w:r>
      <w:r>
        <w:rPr>
          <w:sz w:val="24"/>
          <w:szCs w:val="24"/>
        </w:rPr>
        <w:t>,</w:t>
      </w:r>
      <w:r w:rsidRPr="00B7509D">
        <w:rPr>
          <w:sz w:val="24"/>
          <w:szCs w:val="24"/>
        </w:rPr>
        <w:t xml:space="preserve"> a to i po jeho odevzdání.</w:t>
      </w:r>
    </w:p>
    <w:p w:rsidR="0082236F"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odpovídá za případné škody, způsobené vlastní činností při zajišťování předmětu plnění.</w:t>
      </w:r>
    </w:p>
    <w:p w:rsidR="0082236F" w:rsidRPr="004C06C5" w:rsidRDefault="0082236F" w:rsidP="0082236F">
      <w:pPr>
        <w:widowControl w:val="0"/>
        <w:numPr>
          <w:ilvl w:val="1"/>
          <w:numId w:val="8"/>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rsidR="0082236F" w:rsidRPr="00B7509D" w:rsidRDefault="0082236F" w:rsidP="0082236F">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povinen zaplatit zhotoviteli řádně a včas cenu díla. </w:t>
      </w:r>
    </w:p>
    <w:p w:rsidR="0082236F" w:rsidRPr="00B7509D" w:rsidRDefault="0082236F" w:rsidP="0082236F">
      <w:pPr>
        <w:spacing w:before="240"/>
        <w:jc w:val="center"/>
        <w:rPr>
          <w:b/>
          <w:sz w:val="24"/>
          <w:szCs w:val="24"/>
        </w:rPr>
      </w:pPr>
      <w:r>
        <w:rPr>
          <w:b/>
          <w:sz w:val="24"/>
          <w:szCs w:val="24"/>
        </w:rPr>
        <w:t>Článek 7</w:t>
      </w:r>
    </w:p>
    <w:p w:rsidR="0082236F" w:rsidRPr="00B7509D" w:rsidRDefault="0082236F" w:rsidP="0082236F">
      <w:pPr>
        <w:spacing w:after="120"/>
        <w:jc w:val="center"/>
        <w:rPr>
          <w:b/>
          <w:sz w:val="24"/>
          <w:szCs w:val="24"/>
        </w:rPr>
      </w:pPr>
      <w:r w:rsidRPr="00B7509D">
        <w:rPr>
          <w:b/>
          <w:sz w:val="24"/>
          <w:szCs w:val="24"/>
        </w:rPr>
        <w:t>Záruky a reklamace</w:t>
      </w:r>
    </w:p>
    <w:p w:rsidR="0082236F" w:rsidRPr="00B7509D" w:rsidRDefault="0082236F" w:rsidP="0082236F">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poskytuje objednateli na provedené dílo záruku v délce 2 </w:t>
      </w:r>
      <w:r>
        <w:rPr>
          <w:sz w:val="24"/>
          <w:szCs w:val="24"/>
        </w:rPr>
        <w:t>let</w:t>
      </w:r>
      <w:r w:rsidRPr="00B7509D">
        <w:rPr>
          <w:sz w:val="24"/>
          <w:szCs w:val="24"/>
        </w:rPr>
        <w:t xml:space="preserve">, která počíná běžet dnem protokolárního předání a převzetí díla. Záruka se vztahuje na veškeré vady a nedodělky díla, které se projeví u díla během záruční doby. </w:t>
      </w:r>
    </w:p>
    <w:p w:rsidR="0082236F" w:rsidRPr="00B7509D" w:rsidRDefault="0082236F" w:rsidP="0082236F">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V průběhu záruční doby zhotovitel odstraní vytknuté vady či nedodělky do 30 kalendářních dnů od doručení písemné reklamace zhotoviteli, pokud si smluvní strany nedohodnou lhůtu delší.</w:t>
      </w:r>
    </w:p>
    <w:p w:rsidR="0082236F" w:rsidRPr="00B7509D" w:rsidRDefault="0082236F" w:rsidP="0082236F">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Neodstraní-li zhotovitel vytknuté vady či nedodělky ve lhůtě stanovené v předchozím odstavci anebo oznámí před jejím uplynutím, že vady či nedodělky neodstraní, je objednatel oprávněn </w:t>
      </w:r>
      <w:r>
        <w:rPr>
          <w:sz w:val="24"/>
          <w:szCs w:val="24"/>
        </w:rPr>
        <w:t>nárokovat</w:t>
      </w:r>
      <w:r w:rsidRPr="00B7509D">
        <w:rPr>
          <w:sz w:val="24"/>
          <w:szCs w:val="24"/>
        </w:rPr>
        <w:t xml:space="preserve"> přiměřenou slevu z ceny díla nebo zadat odstranění vady či nedodělku třetí osobě na náklady zhotovitele</w:t>
      </w:r>
      <w:r>
        <w:rPr>
          <w:sz w:val="24"/>
          <w:szCs w:val="24"/>
        </w:rPr>
        <w:t xml:space="preserve"> anebo odstoupit od smlouvy</w:t>
      </w:r>
      <w:r w:rsidRPr="00B7509D">
        <w:rPr>
          <w:sz w:val="24"/>
          <w:szCs w:val="24"/>
        </w:rPr>
        <w:t>.</w:t>
      </w:r>
    </w:p>
    <w:p w:rsidR="0082236F" w:rsidRPr="00351E32" w:rsidRDefault="0082236F" w:rsidP="0082236F">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Nároky objednatele z titulu odpovědnosti zhotovitele za vady se nedotýkají jeho nároku na náhradu škody či nároku na smluvní pokutu.</w:t>
      </w:r>
    </w:p>
    <w:p w:rsidR="0082236F" w:rsidRPr="00B7509D" w:rsidRDefault="0082236F" w:rsidP="0082236F">
      <w:pPr>
        <w:spacing w:before="240"/>
        <w:jc w:val="center"/>
        <w:rPr>
          <w:b/>
          <w:sz w:val="24"/>
          <w:szCs w:val="24"/>
        </w:rPr>
      </w:pPr>
      <w:r>
        <w:rPr>
          <w:b/>
          <w:sz w:val="24"/>
          <w:szCs w:val="24"/>
        </w:rPr>
        <w:t>Článek 8</w:t>
      </w:r>
    </w:p>
    <w:p w:rsidR="0082236F" w:rsidRPr="00B7509D" w:rsidRDefault="0082236F" w:rsidP="0082236F">
      <w:pPr>
        <w:spacing w:after="120"/>
        <w:jc w:val="center"/>
        <w:rPr>
          <w:b/>
          <w:sz w:val="24"/>
          <w:szCs w:val="24"/>
        </w:rPr>
      </w:pPr>
      <w:r w:rsidRPr="00B7509D">
        <w:rPr>
          <w:b/>
          <w:sz w:val="24"/>
          <w:szCs w:val="24"/>
        </w:rPr>
        <w:t>Úrok z prodlení, smluvní pokuta, odstoupení od smlouvy</w:t>
      </w:r>
    </w:p>
    <w:p w:rsidR="0082236F" w:rsidRPr="007F13E2" w:rsidRDefault="0082236F" w:rsidP="0082236F">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Smluvní strany mohou smlouvu ukončit písemnou dohodou, přičemž objednatel uhradí zhotoviteli skutečně vynaložené náklady spojené se zhotovením díla ke dni zániku smlouvy a zhotovitel předá objednateli všechny výsledky řešení a prováděné dílo ke dni zániku smlouvy.</w:t>
      </w:r>
    </w:p>
    <w:p w:rsidR="0082236F" w:rsidRDefault="0082236F" w:rsidP="0082236F">
      <w:pPr>
        <w:widowControl w:val="0"/>
        <w:numPr>
          <w:ilvl w:val="1"/>
          <w:numId w:val="10"/>
        </w:numPr>
        <w:adjustRightInd w:val="0"/>
        <w:spacing w:before="120" w:after="120"/>
        <w:jc w:val="both"/>
        <w:textAlignment w:val="baseline"/>
        <w:rPr>
          <w:sz w:val="24"/>
          <w:szCs w:val="24"/>
        </w:rPr>
      </w:pPr>
      <w:r w:rsidRPr="007F13E2">
        <w:rPr>
          <w:sz w:val="24"/>
          <w:szCs w:val="24"/>
        </w:rPr>
        <w:t xml:space="preserve"> V případě prodlení s předáním díla dle bodu 2.3. této smlouvy nebo v případě neodstranění nedostatků ve stanovené lhůtě</w:t>
      </w:r>
      <w:r>
        <w:rPr>
          <w:sz w:val="24"/>
          <w:szCs w:val="24"/>
        </w:rPr>
        <w:t xml:space="preserve"> dle bodu 3.3. této smlouvy je zhotovitel povinen zaplatit objednateli smluvní pokutu jednorázově </w:t>
      </w:r>
      <w:r w:rsidRPr="00AB531C">
        <w:rPr>
          <w:sz w:val="24"/>
          <w:szCs w:val="24"/>
        </w:rPr>
        <w:t xml:space="preserve">ve výši </w:t>
      </w:r>
      <w:r>
        <w:rPr>
          <w:sz w:val="24"/>
          <w:szCs w:val="24"/>
        </w:rPr>
        <w:t xml:space="preserve">1 000 Kč; k této částce se dále připočítává částka odpovídající 0,2 % z celkové ceny díla za každý započatý den prodlení až do splnění příslušné povinnosti, maximálně však do výše celkové ceny, </w:t>
      </w:r>
      <w:r w:rsidRPr="00B7509D">
        <w:rPr>
          <w:sz w:val="24"/>
          <w:szCs w:val="24"/>
        </w:rPr>
        <w:t xml:space="preserve">pokud objednatel neuplatní postup podle čl. </w:t>
      </w:r>
      <w:r>
        <w:rPr>
          <w:sz w:val="24"/>
          <w:szCs w:val="24"/>
        </w:rPr>
        <w:t>8, bod 8</w:t>
      </w:r>
      <w:r w:rsidRPr="00B7509D">
        <w:rPr>
          <w:sz w:val="24"/>
          <w:szCs w:val="24"/>
        </w:rPr>
        <w:t>.</w:t>
      </w:r>
      <w:r>
        <w:rPr>
          <w:sz w:val="24"/>
          <w:szCs w:val="24"/>
        </w:rPr>
        <w:t>6</w:t>
      </w:r>
      <w:r w:rsidRPr="00B7509D">
        <w:rPr>
          <w:sz w:val="24"/>
          <w:szCs w:val="24"/>
        </w:rPr>
        <w:t xml:space="preserve">. </w:t>
      </w:r>
    </w:p>
    <w:p w:rsidR="0082236F" w:rsidRDefault="0082236F" w:rsidP="0082236F">
      <w:pPr>
        <w:widowControl w:val="0"/>
        <w:numPr>
          <w:ilvl w:val="1"/>
          <w:numId w:val="10"/>
        </w:numPr>
        <w:adjustRightInd w:val="0"/>
        <w:spacing w:before="120" w:after="120"/>
        <w:jc w:val="both"/>
        <w:textAlignment w:val="baseline"/>
        <w:rPr>
          <w:sz w:val="24"/>
          <w:szCs w:val="24"/>
        </w:rPr>
      </w:pPr>
      <w:r>
        <w:rPr>
          <w:sz w:val="24"/>
          <w:szCs w:val="24"/>
        </w:rPr>
        <w:t xml:space="preserve">V případě prodlení s odstraněním vad dle bodu 7.2. této smlouvy je zhotovitel povinen zaplatit objednateli smluvní pokutu jednorázově </w:t>
      </w:r>
      <w:r w:rsidRPr="00AB531C">
        <w:rPr>
          <w:sz w:val="24"/>
          <w:szCs w:val="24"/>
        </w:rPr>
        <w:t xml:space="preserve">ve výši </w:t>
      </w:r>
      <w:r>
        <w:rPr>
          <w:sz w:val="24"/>
          <w:szCs w:val="24"/>
        </w:rPr>
        <w:t xml:space="preserve">1 000 Kč; k této částce se dále připočítává částka odpovídající 0,1 % z celkové ceny díla za každý započatý den prodlení </w:t>
      </w:r>
      <w:r>
        <w:rPr>
          <w:sz w:val="24"/>
          <w:szCs w:val="24"/>
        </w:rPr>
        <w:lastRenderedPageBreak/>
        <w:t>až do splnění příslušné povinnosti, maximálně však do výše celkové ceny.</w:t>
      </w:r>
    </w:p>
    <w:p w:rsidR="0082236F" w:rsidRDefault="0082236F" w:rsidP="0082236F">
      <w:pPr>
        <w:widowControl w:val="0"/>
        <w:numPr>
          <w:ilvl w:val="1"/>
          <w:numId w:val="10"/>
        </w:numPr>
        <w:adjustRightInd w:val="0"/>
        <w:spacing w:before="120" w:after="120"/>
        <w:jc w:val="both"/>
        <w:textAlignment w:val="baseline"/>
        <w:rPr>
          <w:sz w:val="24"/>
          <w:szCs w:val="24"/>
        </w:rPr>
      </w:pPr>
      <w:r w:rsidRPr="0017261B">
        <w:rPr>
          <w:sz w:val="24"/>
          <w:szCs w:val="24"/>
        </w:rPr>
        <w:t>Úhradou</w:t>
      </w:r>
      <w:r>
        <w:rPr>
          <w:sz w:val="24"/>
          <w:szCs w:val="24"/>
        </w:rPr>
        <w:t xml:space="preserve"> kterékoliv</w:t>
      </w:r>
      <w:r w:rsidRPr="0017261B">
        <w:rPr>
          <w:sz w:val="24"/>
          <w:szCs w:val="24"/>
        </w:rPr>
        <w:t xml:space="preserve"> smluvní pokuty </w:t>
      </w:r>
      <w:r>
        <w:rPr>
          <w:sz w:val="24"/>
          <w:szCs w:val="24"/>
        </w:rPr>
        <w:t xml:space="preserve">dle této smlouvy </w:t>
      </w:r>
      <w:r w:rsidRPr="0017261B">
        <w:rPr>
          <w:sz w:val="24"/>
          <w:szCs w:val="24"/>
        </w:rPr>
        <w:t>zhotovitelem není dotčeno právo objednatele na úhradu škody vzniklé v souvislosti s porušením závazku zhotovitele, za který je smluvní pokuta stanovena.</w:t>
      </w:r>
    </w:p>
    <w:p w:rsidR="0082236F" w:rsidRPr="00B7509D" w:rsidRDefault="0082236F" w:rsidP="0082236F">
      <w:pPr>
        <w:widowControl w:val="0"/>
        <w:numPr>
          <w:ilvl w:val="1"/>
          <w:numId w:val="10"/>
        </w:numPr>
        <w:adjustRightInd w:val="0"/>
        <w:spacing w:before="120" w:after="120"/>
        <w:jc w:val="both"/>
        <w:textAlignment w:val="baseline"/>
        <w:rPr>
          <w:sz w:val="24"/>
          <w:szCs w:val="24"/>
        </w:rPr>
      </w:pPr>
      <w:r w:rsidRPr="0017261B">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w:t>
      </w:r>
      <w:r>
        <w:rPr>
          <w:sz w:val="24"/>
          <w:szCs w:val="24"/>
        </w:rPr>
        <w:t xml:space="preserve">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rsidR="0082236F" w:rsidRPr="007F13E2" w:rsidRDefault="0082236F" w:rsidP="0082236F">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Objednatel je oprávněn odstoupit od smlouvy v případě podstatného porušení smluvních povinností zhotovitelem. Za podstatné porušení smluvních povinností zhotovitelem považují smluvní strany zejména:</w:t>
      </w:r>
    </w:p>
    <w:p w:rsidR="0082236F" w:rsidRPr="007F13E2"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 xml:space="preserve">neoznámení provedení terénního šetření ve lhůtě dle čl. 2, odst. 2.2. této smlouvy, </w:t>
      </w:r>
    </w:p>
    <w:p w:rsidR="0082236F" w:rsidRPr="007F13E2"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 xml:space="preserve">neprovedení oznámeného terénního šetření, </w:t>
      </w:r>
    </w:p>
    <w:p w:rsidR="0082236F" w:rsidRPr="007F13E2"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nepředání díla ve lhůtě dle čl. 2, odst. 2.3 této smlouvy,</w:t>
      </w:r>
    </w:p>
    <w:p w:rsidR="0082236F" w:rsidRPr="007F13E2"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neodstranění zjištěných nedostatků dle čl. 3, odst. 3.3. této smlouvy,</w:t>
      </w:r>
    </w:p>
    <w:p w:rsidR="0082236F" w:rsidRPr="007F13E2"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neodstranění objednatelem vytknutých vad či nedodělků ve lhůtě stanovené v čl. 7 odst. 7.3. této smlouvy anebo oznámení zhotovitele před uplynutím této lhůty, že vady či nedodělky nebudou odstraněny,</w:t>
      </w:r>
    </w:p>
    <w:p w:rsidR="0082236F" w:rsidRDefault="0082236F" w:rsidP="0082236F">
      <w:pPr>
        <w:widowControl w:val="0"/>
        <w:numPr>
          <w:ilvl w:val="0"/>
          <w:numId w:val="12"/>
        </w:numPr>
        <w:adjustRightInd w:val="0"/>
        <w:spacing w:before="120" w:after="120"/>
        <w:jc w:val="both"/>
        <w:textAlignment w:val="baseline"/>
        <w:rPr>
          <w:sz w:val="24"/>
          <w:szCs w:val="24"/>
        </w:rPr>
      </w:pPr>
      <w:r w:rsidRPr="007F13E2">
        <w:rPr>
          <w:sz w:val="24"/>
          <w:szCs w:val="24"/>
        </w:rPr>
        <w:t>je-li z jednání zhotovitele zřejmé, že dílo není možno dokonč</w:t>
      </w:r>
      <w:r>
        <w:rPr>
          <w:sz w:val="24"/>
          <w:szCs w:val="24"/>
        </w:rPr>
        <w:t>it</w:t>
      </w:r>
      <w:r w:rsidRPr="007F13E2">
        <w:rPr>
          <w:sz w:val="24"/>
          <w:szCs w:val="24"/>
        </w:rPr>
        <w:t xml:space="preserve"> ve sjednaném termínu nebo ve sjednané kvalitě dle čl. 6. odst. 6.2. této sm</w:t>
      </w:r>
      <w:r>
        <w:rPr>
          <w:sz w:val="24"/>
          <w:szCs w:val="24"/>
        </w:rPr>
        <w:t>louvy,</w:t>
      </w:r>
    </w:p>
    <w:p w:rsidR="0082236F" w:rsidRPr="00B7509D" w:rsidRDefault="0082236F" w:rsidP="0082236F">
      <w:pPr>
        <w:widowControl w:val="0"/>
        <w:numPr>
          <w:ilvl w:val="0"/>
          <w:numId w:val="12"/>
        </w:numPr>
        <w:adjustRightInd w:val="0"/>
        <w:spacing w:before="120" w:after="120"/>
        <w:jc w:val="both"/>
        <w:textAlignment w:val="baseline"/>
        <w:rPr>
          <w:sz w:val="24"/>
          <w:szCs w:val="24"/>
        </w:rPr>
      </w:pPr>
      <w:r>
        <w:rPr>
          <w:sz w:val="24"/>
          <w:szCs w:val="24"/>
        </w:rPr>
        <w:t>ne</w:t>
      </w:r>
      <w:r w:rsidRPr="001426E3">
        <w:rPr>
          <w:sz w:val="24"/>
          <w:szCs w:val="24"/>
        </w:rPr>
        <w:t>informov</w:t>
      </w:r>
      <w:r>
        <w:rPr>
          <w:sz w:val="24"/>
          <w:szCs w:val="24"/>
        </w:rPr>
        <w:t>ání</w:t>
      </w:r>
      <w:r w:rsidRPr="001426E3">
        <w:rPr>
          <w:sz w:val="24"/>
          <w:szCs w:val="24"/>
        </w:rPr>
        <w:t xml:space="preserve"> objednatele o stavu zpracování plánu péče</w:t>
      </w:r>
      <w:r>
        <w:rPr>
          <w:sz w:val="24"/>
          <w:szCs w:val="24"/>
        </w:rPr>
        <w:t xml:space="preserve"> dle čl. 3.4. </w:t>
      </w:r>
    </w:p>
    <w:p w:rsidR="0082236F" w:rsidRDefault="0082236F" w:rsidP="0082236F">
      <w:pPr>
        <w:widowControl w:val="0"/>
        <w:numPr>
          <w:ilvl w:val="1"/>
          <w:numId w:val="10"/>
        </w:numPr>
        <w:adjustRightInd w:val="0"/>
        <w:spacing w:before="120" w:after="120"/>
        <w:jc w:val="both"/>
        <w:textAlignment w:val="baseline"/>
        <w:rPr>
          <w:sz w:val="24"/>
          <w:szCs w:val="24"/>
        </w:rPr>
      </w:pPr>
      <w:r>
        <w:rPr>
          <w:sz w:val="24"/>
          <w:szCs w:val="24"/>
        </w:rPr>
        <w:t xml:space="preserve"> V případě odstoupení od smlouvy z důvodu </w:t>
      </w:r>
      <w:r w:rsidRPr="007F13E2">
        <w:rPr>
          <w:sz w:val="24"/>
          <w:szCs w:val="24"/>
        </w:rPr>
        <w:t>podstatného porušení smluvních povinností zhotovitelem</w:t>
      </w:r>
      <w:r>
        <w:rPr>
          <w:sz w:val="24"/>
          <w:szCs w:val="24"/>
        </w:rPr>
        <w:t xml:space="preserve"> nebude zhotoviteli uhrazena cena díla dle čl. 4. odst. 4.1. této smlouvy, ani náklady vynaložené na provádění díla. </w:t>
      </w:r>
    </w:p>
    <w:p w:rsidR="0082236F" w:rsidRPr="00B7509D" w:rsidRDefault="0082236F" w:rsidP="0082236F">
      <w:pPr>
        <w:spacing w:before="240"/>
        <w:jc w:val="center"/>
        <w:rPr>
          <w:b/>
          <w:sz w:val="24"/>
          <w:szCs w:val="24"/>
        </w:rPr>
      </w:pPr>
      <w:r>
        <w:rPr>
          <w:b/>
          <w:sz w:val="24"/>
          <w:szCs w:val="24"/>
        </w:rPr>
        <w:t>Článek 9</w:t>
      </w:r>
    </w:p>
    <w:p w:rsidR="0082236F" w:rsidRPr="00B7509D" w:rsidRDefault="0082236F" w:rsidP="0082236F">
      <w:pPr>
        <w:spacing w:after="120"/>
        <w:jc w:val="center"/>
        <w:rPr>
          <w:b/>
          <w:sz w:val="24"/>
          <w:szCs w:val="24"/>
        </w:rPr>
      </w:pPr>
      <w:r w:rsidRPr="00B7509D">
        <w:rPr>
          <w:b/>
          <w:sz w:val="24"/>
          <w:szCs w:val="24"/>
        </w:rPr>
        <w:t>Závěrečná ustanovení</w:t>
      </w:r>
    </w:p>
    <w:p w:rsidR="0082236F" w:rsidRPr="00B7509D"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V případech v této smlouvě výslovně neupravených platí pro obě smluvní strany ustanovení </w:t>
      </w:r>
      <w:r>
        <w:rPr>
          <w:sz w:val="24"/>
          <w:szCs w:val="24"/>
        </w:rPr>
        <w:t>občanského</w:t>
      </w:r>
      <w:r w:rsidRPr="00B7509D">
        <w:rPr>
          <w:sz w:val="24"/>
          <w:szCs w:val="24"/>
        </w:rPr>
        <w:t xml:space="preserve"> zákoníku.</w:t>
      </w:r>
    </w:p>
    <w:p w:rsidR="0082236F" w:rsidRPr="00B7509D"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Jakákoliv ústní ujednání při provádění díla, která nejsou písemně potvrzena oprávněnými zástupci obou smluvních stran, jsou právně neúčinná.</w:t>
      </w:r>
    </w:p>
    <w:p w:rsidR="0082236F" w:rsidRPr="00B7509D"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Tuto smlouvu lze měnit pouze písemnými dodatky, podepsanými oprávněnými zástupci obou smluvních stran.</w:t>
      </w:r>
    </w:p>
    <w:p w:rsidR="0082236F" w:rsidRPr="00B7509D"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Veškerá textová dokumentace, kterou při plnění smlouvy předává či předkládá zhotovitel objednateli, musí být předána či předložena v č</w:t>
      </w:r>
      <w:r>
        <w:rPr>
          <w:sz w:val="24"/>
          <w:szCs w:val="24"/>
        </w:rPr>
        <w:t>eském jazyce. Ustanovení čl. 2, bod 2</w:t>
      </w:r>
      <w:r w:rsidRPr="00B7509D">
        <w:rPr>
          <w:sz w:val="24"/>
          <w:szCs w:val="24"/>
        </w:rPr>
        <w:t>.1. týkající se názvů rostlin a živočichů tím nejsou dotčena.</w:t>
      </w:r>
    </w:p>
    <w:p w:rsidR="0082236F" w:rsidRPr="00B7509D"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Tato smlouva je vyhotovena ve čtyřech stejnopise</w:t>
      </w:r>
      <w:r>
        <w:rPr>
          <w:sz w:val="24"/>
          <w:szCs w:val="24"/>
        </w:rPr>
        <w:t>ch, každý s platností originálu</w:t>
      </w:r>
      <w:r w:rsidRPr="00B7509D">
        <w:rPr>
          <w:sz w:val="24"/>
          <w:szCs w:val="24"/>
        </w:rPr>
        <w:t>. Zhotovitel obdrží jeden stejnopis a objednatel tři stejnopisy.</w:t>
      </w:r>
    </w:p>
    <w:p w:rsidR="0082236F" w:rsidRPr="007F13E2"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7F13E2">
        <w:rPr>
          <w:sz w:val="24"/>
          <w:szCs w:val="24"/>
        </w:rPr>
        <w:t xml:space="preserve">Písemnosti mezi stranami této smlouvy, s jejichž obsahem je spojen vznik, změna nebo zánik práv a povinností upravených touto smlouvou se doručují prostřednictvím datové </w:t>
      </w:r>
      <w:r w:rsidRPr="007F13E2">
        <w:rPr>
          <w:sz w:val="24"/>
          <w:szCs w:val="24"/>
        </w:rPr>
        <w:lastRenderedPageBreak/>
        <w:t>schránky nebo poštovní přepravou do vlastních rukou na adresy smluvních stran uvedené v úvodu této smlouvy. Smluvní strany se dohodly, že v případě doručování písemností do vlastních rukou se toto doručování bude přiměřeně řídit zákonem č. 500/2004 Sb., správní řád, ve znění pozdějších předpisů. Ostatní písemnosti technického charakteru se doručují prostřednictvím kontaktních osob oprávněných jednat v technických věcech na e-</w:t>
      </w:r>
      <w:proofErr w:type="spellStart"/>
      <w:r w:rsidRPr="007F13E2">
        <w:rPr>
          <w:sz w:val="24"/>
          <w:szCs w:val="24"/>
        </w:rPr>
        <w:t>mailové</w:t>
      </w:r>
      <w:proofErr w:type="spellEnd"/>
      <w:r w:rsidRPr="007F13E2">
        <w:rPr>
          <w:sz w:val="24"/>
          <w:szCs w:val="24"/>
        </w:rPr>
        <w:t xml:space="preserve"> adresy uvedené v této smlouvě.</w:t>
      </w:r>
    </w:p>
    <w:p w:rsidR="0082236F"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Tato smlouva nabývá platnosti </w:t>
      </w:r>
      <w:r>
        <w:rPr>
          <w:sz w:val="24"/>
          <w:szCs w:val="24"/>
        </w:rPr>
        <w:t>dnem jejího podpisu oběma smluvními stranami a účinnosti dnem jejího zveřejnění v registru smluv případně dnem jejího podpisu oběma smluvními stranami, nepřesáhne-li celková cena díla bez DPH částku 50.000,- Kč. Uveřejnění v registru smluv provede objednatel.</w:t>
      </w:r>
    </w:p>
    <w:p w:rsidR="0082236F" w:rsidRPr="00087B9C" w:rsidRDefault="0082236F" w:rsidP="0082236F">
      <w:pPr>
        <w:widowControl w:val="0"/>
        <w:numPr>
          <w:ilvl w:val="1"/>
          <w:numId w:val="11"/>
        </w:numPr>
        <w:adjustRightInd w:val="0"/>
        <w:spacing w:before="120" w:after="120"/>
        <w:jc w:val="both"/>
        <w:textAlignment w:val="baseline"/>
        <w:rPr>
          <w:sz w:val="24"/>
          <w:szCs w:val="24"/>
        </w:rPr>
      </w:pPr>
      <w:r>
        <w:rPr>
          <w:sz w:val="24"/>
          <w:szCs w:val="24"/>
        </w:rPr>
        <w:t xml:space="preserve"> </w:t>
      </w:r>
      <w:r w:rsidRPr="00087B9C">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rsidR="0082236F" w:rsidRPr="006921B2" w:rsidRDefault="0082236F" w:rsidP="0082236F">
      <w:pPr>
        <w:numPr>
          <w:ilvl w:val="1"/>
          <w:numId w:val="11"/>
        </w:numPr>
        <w:tabs>
          <w:tab w:val="clear" w:pos="360"/>
          <w:tab w:val="num" w:pos="0"/>
          <w:tab w:val="left" w:pos="567"/>
        </w:tabs>
        <w:rPr>
          <w:sz w:val="24"/>
          <w:szCs w:val="24"/>
        </w:rPr>
      </w:pPr>
      <w:r>
        <w:rPr>
          <w:sz w:val="24"/>
          <w:szCs w:val="24"/>
        </w:rPr>
        <w:t xml:space="preserve">Tato smlouva se </w:t>
      </w:r>
      <w:r w:rsidRPr="00667EE8">
        <w:rPr>
          <w:sz w:val="24"/>
          <w:szCs w:val="24"/>
        </w:rPr>
        <w:t xml:space="preserve">uzavírá </w:t>
      </w:r>
      <w:r w:rsidRPr="00EB0B66">
        <w:rPr>
          <w:sz w:val="24"/>
          <w:szCs w:val="24"/>
        </w:rPr>
        <w:t xml:space="preserve">mezi objednatelem a zhotovitelem na základě usnesení Rady Středočeského kraje </w:t>
      </w:r>
      <w:r w:rsidRPr="006921B2">
        <w:rPr>
          <w:sz w:val="24"/>
          <w:szCs w:val="24"/>
        </w:rPr>
        <w:t xml:space="preserve">číslo </w:t>
      </w:r>
      <w:r w:rsidRPr="00EB62BE">
        <w:rPr>
          <w:sz w:val="24"/>
          <w:szCs w:val="24"/>
          <w:highlight w:val="yellow"/>
        </w:rPr>
        <w:t>006-05/2020/RK</w:t>
      </w:r>
      <w:r w:rsidRPr="006921B2">
        <w:rPr>
          <w:sz w:val="24"/>
          <w:szCs w:val="24"/>
        </w:rPr>
        <w:t xml:space="preserve"> ze dne </w:t>
      </w:r>
      <w:r>
        <w:rPr>
          <w:sz w:val="24"/>
          <w:szCs w:val="24"/>
        </w:rPr>
        <w:t>28</w:t>
      </w:r>
      <w:r w:rsidRPr="006921B2">
        <w:rPr>
          <w:sz w:val="24"/>
          <w:szCs w:val="24"/>
        </w:rPr>
        <w:t>. </w:t>
      </w:r>
      <w:r>
        <w:rPr>
          <w:sz w:val="24"/>
          <w:szCs w:val="24"/>
        </w:rPr>
        <w:t>1</w:t>
      </w:r>
      <w:r w:rsidRPr="006921B2">
        <w:rPr>
          <w:sz w:val="24"/>
          <w:szCs w:val="24"/>
        </w:rPr>
        <w:t>. 202</w:t>
      </w:r>
      <w:r>
        <w:rPr>
          <w:sz w:val="24"/>
          <w:szCs w:val="24"/>
        </w:rPr>
        <w:t>1</w:t>
      </w:r>
      <w:r w:rsidRPr="006921B2">
        <w:rPr>
          <w:sz w:val="24"/>
          <w:szCs w:val="24"/>
        </w:rPr>
        <w:t>.</w:t>
      </w:r>
    </w:p>
    <w:p w:rsidR="0082236F" w:rsidRPr="00B7509D" w:rsidRDefault="0082236F" w:rsidP="0082236F">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tblPr>
      <w:tblGrid>
        <w:gridCol w:w="4606"/>
        <w:gridCol w:w="4606"/>
      </w:tblGrid>
      <w:tr w:rsidR="0082236F" w:rsidRPr="00B7509D" w:rsidTr="002A462C">
        <w:tc>
          <w:tcPr>
            <w:tcW w:w="4606" w:type="dxa"/>
          </w:tcPr>
          <w:p w:rsidR="0082236F" w:rsidRPr="00B7509D" w:rsidRDefault="0082236F" w:rsidP="002A462C">
            <w:pPr>
              <w:jc w:val="center"/>
              <w:rPr>
                <w:sz w:val="24"/>
                <w:szCs w:val="24"/>
              </w:rPr>
            </w:pPr>
            <w:r w:rsidRPr="00B7509D">
              <w:rPr>
                <w:sz w:val="24"/>
                <w:szCs w:val="24"/>
              </w:rPr>
              <w:t>V ……….. dne ...........................</w:t>
            </w:r>
          </w:p>
          <w:p w:rsidR="0082236F" w:rsidRPr="00B7509D" w:rsidRDefault="0082236F" w:rsidP="002A462C">
            <w:pPr>
              <w:jc w:val="center"/>
              <w:rPr>
                <w:sz w:val="24"/>
                <w:szCs w:val="24"/>
              </w:rPr>
            </w:pPr>
          </w:p>
        </w:tc>
        <w:tc>
          <w:tcPr>
            <w:tcW w:w="4606" w:type="dxa"/>
          </w:tcPr>
          <w:p w:rsidR="0082236F" w:rsidRPr="00B7509D" w:rsidRDefault="0082236F" w:rsidP="002A462C">
            <w:pPr>
              <w:jc w:val="center"/>
              <w:rPr>
                <w:sz w:val="24"/>
                <w:szCs w:val="24"/>
              </w:rPr>
            </w:pPr>
            <w:r w:rsidRPr="00B7509D">
              <w:rPr>
                <w:sz w:val="24"/>
                <w:szCs w:val="24"/>
              </w:rPr>
              <w:t>V ……….. dne ...........................</w:t>
            </w:r>
          </w:p>
        </w:tc>
      </w:tr>
      <w:tr w:rsidR="0082236F" w:rsidRPr="00B7509D" w:rsidTr="002A462C">
        <w:tc>
          <w:tcPr>
            <w:tcW w:w="4606" w:type="dxa"/>
          </w:tcPr>
          <w:p w:rsidR="0082236F" w:rsidRPr="00B7509D" w:rsidRDefault="0082236F" w:rsidP="002A462C">
            <w:pPr>
              <w:jc w:val="center"/>
              <w:rPr>
                <w:sz w:val="24"/>
                <w:szCs w:val="24"/>
              </w:rPr>
            </w:pPr>
          </w:p>
          <w:p w:rsidR="0082236F" w:rsidRPr="00B7509D" w:rsidRDefault="0082236F" w:rsidP="002A462C">
            <w:pPr>
              <w:jc w:val="center"/>
              <w:rPr>
                <w:sz w:val="24"/>
                <w:szCs w:val="24"/>
              </w:rPr>
            </w:pPr>
          </w:p>
          <w:p w:rsidR="0082236F" w:rsidRPr="00B7509D" w:rsidRDefault="0082236F" w:rsidP="002A462C">
            <w:pPr>
              <w:jc w:val="center"/>
              <w:rPr>
                <w:sz w:val="24"/>
                <w:szCs w:val="24"/>
              </w:rPr>
            </w:pPr>
            <w:r w:rsidRPr="00B7509D">
              <w:rPr>
                <w:sz w:val="24"/>
                <w:szCs w:val="24"/>
              </w:rPr>
              <w:t>.............................................</w:t>
            </w:r>
          </w:p>
          <w:p w:rsidR="0082236F" w:rsidRPr="00B7509D" w:rsidRDefault="0082236F" w:rsidP="002A462C">
            <w:pPr>
              <w:jc w:val="center"/>
              <w:rPr>
                <w:sz w:val="24"/>
                <w:szCs w:val="24"/>
              </w:rPr>
            </w:pPr>
            <w:r w:rsidRPr="00B7509D">
              <w:rPr>
                <w:sz w:val="24"/>
                <w:szCs w:val="24"/>
              </w:rPr>
              <w:t>za objednatele</w:t>
            </w:r>
          </w:p>
          <w:p w:rsidR="0082236F" w:rsidRPr="00B7509D" w:rsidRDefault="0082236F" w:rsidP="002A462C">
            <w:pPr>
              <w:jc w:val="center"/>
              <w:rPr>
                <w:sz w:val="24"/>
                <w:szCs w:val="24"/>
              </w:rPr>
            </w:pPr>
          </w:p>
        </w:tc>
        <w:tc>
          <w:tcPr>
            <w:tcW w:w="4606" w:type="dxa"/>
          </w:tcPr>
          <w:p w:rsidR="0082236F" w:rsidRPr="00B7509D" w:rsidRDefault="0082236F" w:rsidP="002A462C">
            <w:pPr>
              <w:jc w:val="center"/>
              <w:rPr>
                <w:sz w:val="24"/>
                <w:szCs w:val="24"/>
              </w:rPr>
            </w:pPr>
          </w:p>
          <w:p w:rsidR="0082236F" w:rsidRPr="00B7509D" w:rsidRDefault="0082236F" w:rsidP="002A462C">
            <w:pPr>
              <w:jc w:val="center"/>
              <w:rPr>
                <w:sz w:val="24"/>
                <w:szCs w:val="24"/>
              </w:rPr>
            </w:pPr>
          </w:p>
          <w:p w:rsidR="0082236F" w:rsidRPr="00B7509D" w:rsidRDefault="0082236F" w:rsidP="002A462C">
            <w:pPr>
              <w:jc w:val="center"/>
              <w:rPr>
                <w:sz w:val="24"/>
                <w:szCs w:val="24"/>
              </w:rPr>
            </w:pPr>
            <w:r w:rsidRPr="00B7509D">
              <w:rPr>
                <w:sz w:val="24"/>
                <w:szCs w:val="24"/>
              </w:rPr>
              <w:t>.............................................</w:t>
            </w:r>
          </w:p>
          <w:p w:rsidR="0082236F" w:rsidRPr="00B7509D" w:rsidRDefault="0082236F" w:rsidP="002A462C">
            <w:pPr>
              <w:jc w:val="center"/>
              <w:rPr>
                <w:sz w:val="24"/>
                <w:szCs w:val="24"/>
              </w:rPr>
            </w:pPr>
            <w:r w:rsidRPr="00B7509D">
              <w:rPr>
                <w:sz w:val="24"/>
                <w:szCs w:val="24"/>
              </w:rPr>
              <w:t>za zhotovitele</w:t>
            </w:r>
          </w:p>
          <w:p w:rsidR="0082236F" w:rsidRPr="00B7509D" w:rsidRDefault="0082236F" w:rsidP="002A462C">
            <w:pPr>
              <w:jc w:val="center"/>
              <w:rPr>
                <w:sz w:val="24"/>
                <w:szCs w:val="24"/>
              </w:rPr>
            </w:pPr>
          </w:p>
        </w:tc>
      </w:tr>
    </w:tbl>
    <w:p w:rsidR="0082236F" w:rsidRPr="00B7509D" w:rsidRDefault="0082236F" w:rsidP="0082236F">
      <w:pPr>
        <w:spacing w:after="120"/>
        <w:ind w:firstLine="709"/>
        <w:jc w:val="center"/>
        <w:rPr>
          <w:sz w:val="24"/>
          <w:szCs w:val="24"/>
        </w:rPr>
      </w:pPr>
    </w:p>
    <w:p w:rsidR="000B0530" w:rsidRDefault="000B0530"/>
    <w:sectPr w:rsidR="000B0530" w:rsidSect="005A3BD3">
      <w:footerReference w:type="even" r:id="rId7"/>
      <w:footerReference w:type="default" r:id="rId8"/>
      <w:pgSz w:w="11906" w:h="16838"/>
      <w:pgMar w:top="1247" w:right="1418" w:bottom="1191"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ABA" w:rsidRDefault="00003ABA" w:rsidP="00003ABA">
      <w:r>
        <w:separator/>
      </w:r>
    </w:p>
  </w:endnote>
  <w:endnote w:type="continuationSeparator" w:id="0">
    <w:p w:rsidR="00003ABA" w:rsidRDefault="00003ABA" w:rsidP="00003A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29C" w:rsidRDefault="00003ABA">
    <w:pPr>
      <w:pStyle w:val="Zpat"/>
      <w:framePr w:wrap="around" w:vAnchor="text" w:hAnchor="margin" w:xAlign="center" w:y="1"/>
      <w:rPr>
        <w:rStyle w:val="slostrnky"/>
      </w:rPr>
    </w:pPr>
    <w:r>
      <w:rPr>
        <w:rStyle w:val="slostrnky"/>
      </w:rPr>
      <w:fldChar w:fldCharType="begin"/>
    </w:r>
    <w:r w:rsidR="00352E42">
      <w:rPr>
        <w:rStyle w:val="slostrnky"/>
      </w:rPr>
      <w:instrText xml:space="preserve">PAGE  </w:instrText>
    </w:r>
    <w:r>
      <w:rPr>
        <w:rStyle w:val="slostrnky"/>
      </w:rPr>
      <w:fldChar w:fldCharType="end"/>
    </w:r>
  </w:p>
  <w:p w:rsidR="0012229C" w:rsidRDefault="00E80E8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29C" w:rsidRDefault="00003ABA">
    <w:pPr>
      <w:pStyle w:val="Zpat"/>
      <w:framePr w:wrap="around" w:vAnchor="text" w:hAnchor="margin" w:xAlign="center" w:y="1"/>
      <w:rPr>
        <w:rStyle w:val="slostrnky"/>
      </w:rPr>
    </w:pPr>
    <w:r>
      <w:rPr>
        <w:rStyle w:val="slostrnky"/>
      </w:rPr>
      <w:fldChar w:fldCharType="begin"/>
    </w:r>
    <w:r w:rsidR="00352E42">
      <w:rPr>
        <w:rStyle w:val="slostrnky"/>
      </w:rPr>
      <w:instrText xml:space="preserve">PAGE  </w:instrText>
    </w:r>
    <w:r>
      <w:rPr>
        <w:rStyle w:val="slostrnky"/>
      </w:rPr>
      <w:fldChar w:fldCharType="separate"/>
    </w:r>
    <w:r w:rsidR="00E80E86">
      <w:rPr>
        <w:rStyle w:val="slostrnky"/>
        <w:noProof/>
      </w:rPr>
      <w:t>2</w:t>
    </w:r>
    <w:r>
      <w:rPr>
        <w:rStyle w:val="slostrnky"/>
      </w:rPr>
      <w:fldChar w:fldCharType="end"/>
    </w:r>
  </w:p>
  <w:p w:rsidR="0012229C" w:rsidRDefault="00E80E8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ABA" w:rsidRDefault="00003ABA" w:rsidP="00003ABA">
      <w:r>
        <w:separator/>
      </w:r>
    </w:p>
  </w:footnote>
  <w:footnote w:type="continuationSeparator" w:id="0">
    <w:p w:rsidR="00003ABA" w:rsidRDefault="00003ABA" w:rsidP="00003A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8071B"/>
    <w:multiLevelType w:val="multilevel"/>
    <w:tmpl w:val="A4BC4292"/>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0F5437"/>
    <w:multiLevelType w:val="multilevel"/>
    <w:tmpl w:val="EC9CA652"/>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3215854"/>
    <w:multiLevelType w:val="hybridMultilevel"/>
    <w:tmpl w:val="4800B14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75119C2"/>
    <w:multiLevelType w:val="multilevel"/>
    <w:tmpl w:val="450EA3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9956599"/>
    <w:multiLevelType w:val="multilevel"/>
    <w:tmpl w:val="5EF07366"/>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4C4C05"/>
    <w:multiLevelType w:val="multilevel"/>
    <w:tmpl w:val="53FC4F74"/>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ECE2E15"/>
    <w:multiLevelType w:val="multilevel"/>
    <w:tmpl w:val="7ED2E5E0"/>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3FD5006"/>
    <w:multiLevelType w:val="multilevel"/>
    <w:tmpl w:val="016A9FF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8ED3558"/>
    <w:multiLevelType w:val="multilevel"/>
    <w:tmpl w:val="7D7EA6B2"/>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FB7151B"/>
    <w:multiLevelType w:val="multilevel"/>
    <w:tmpl w:val="F85A4CF6"/>
    <w:lvl w:ilvl="0">
      <w:start w:val="1"/>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C26131C"/>
    <w:multiLevelType w:val="hybridMultilevel"/>
    <w:tmpl w:val="F1526E36"/>
    <w:lvl w:ilvl="0" w:tplc="9796F0A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0"/>
  </w:num>
  <w:num w:numId="5">
    <w:abstractNumId w:val="8"/>
  </w:num>
  <w:num w:numId="6">
    <w:abstractNumId w:val="7"/>
  </w:num>
  <w:num w:numId="7">
    <w:abstractNumId w:val="1"/>
  </w:num>
  <w:num w:numId="8">
    <w:abstractNumId w:val="9"/>
  </w:num>
  <w:num w:numId="9">
    <w:abstractNumId w:val="5"/>
  </w:num>
  <w:num w:numId="10">
    <w:abstractNumId w:val="4"/>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2236F"/>
    <w:rsid w:val="00003ABA"/>
    <w:rsid w:val="00041087"/>
    <w:rsid w:val="000B0530"/>
    <w:rsid w:val="00352E42"/>
    <w:rsid w:val="008131FD"/>
    <w:rsid w:val="0082236F"/>
    <w:rsid w:val="00C12607"/>
    <w:rsid w:val="00E80E8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236F"/>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82236F"/>
    <w:pPr>
      <w:tabs>
        <w:tab w:val="center" w:pos="4536"/>
        <w:tab w:val="right" w:pos="9072"/>
      </w:tabs>
    </w:pPr>
  </w:style>
  <w:style w:type="character" w:customStyle="1" w:styleId="ZpatChar">
    <w:name w:val="Zápatí Char"/>
    <w:basedOn w:val="Standardnpsmoodstavce"/>
    <w:link w:val="Zpat"/>
    <w:rsid w:val="0082236F"/>
    <w:rPr>
      <w:rFonts w:ascii="Times New Roman" w:eastAsia="Times New Roman" w:hAnsi="Times New Roman" w:cs="Times New Roman"/>
      <w:sz w:val="20"/>
      <w:szCs w:val="20"/>
      <w:lang w:eastAsia="cs-CZ"/>
    </w:rPr>
  </w:style>
  <w:style w:type="character" w:styleId="slostrnky">
    <w:name w:val="page number"/>
    <w:basedOn w:val="Standardnpsmoodstavce"/>
    <w:rsid w:val="0082236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2887</Words>
  <Characters>17037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Kudrna Jiří</dc:creator>
  <cp:lastModifiedBy>Veronika Novotna</cp:lastModifiedBy>
  <cp:revision>2</cp:revision>
  <dcterms:created xsi:type="dcterms:W3CDTF">2021-02-01T10:10:00Z</dcterms:created>
  <dcterms:modified xsi:type="dcterms:W3CDTF">2021-02-01T10:10:00Z</dcterms:modified>
</cp:coreProperties>
</file>